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5A6A09">
        <w:rPr>
          <w:rFonts w:eastAsia="標楷體"/>
          <w:b/>
          <w:color w:val="000000"/>
          <w:sz w:val="36"/>
          <w:szCs w:val="36"/>
        </w:rPr>
        <w:t>2</w:t>
      </w:r>
      <w:r w:rsidRPr="008C1421">
        <w:rPr>
          <w:rFonts w:eastAsia="標楷體"/>
          <w:b/>
          <w:color w:val="000000"/>
          <w:sz w:val="36"/>
          <w:szCs w:val="36"/>
        </w:rPr>
        <w:t>年</w:t>
      </w:r>
      <w:r w:rsidR="00F132A9">
        <w:rPr>
          <w:rFonts w:eastAsia="標楷體"/>
          <w:b/>
          <w:color w:val="000000"/>
          <w:sz w:val="36"/>
          <w:szCs w:val="36"/>
        </w:rPr>
        <w:t>5</w:t>
      </w:r>
      <w:r w:rsidRPr="008C1421">
        <w:rPr>
          <w:rFonts w:eastAsia="標楷體"/>
          <w:b/>
          <w:color w:val="000000"/>
          <w:sz w:val="36"/>
          <w:szCs w:val="36"/>
        </w:rPr>
        <w:t>月總務簡訊</w:t>
      </w:r>
    </w:p>
    <w:p w:rsidR="008C1421" w:rsidRPr="00AF5E2B" w:rsidRDefault="008C1421" w:rsidP="007C016A">
      <w:pPr>
        <w:pStyle w:val="a3"/>
        <w:numPr>
          <w:ilvl w:val="0"/>
          <w:numId w:val="13"/>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AF5E2B">
        <w:rPr>
          <w:rFonts w:ascii="標楷體" w:eastAsia="標楷體" w:hAnsi="標楷體" w:hint="eastAsia"/>
          <w:b/>
          <w:sz w:val="26"/>
          <w:szCs w:val="26"/>
        </w:rPr>
        <w:t>營繕組重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6"/>
        <w:tblW w:w="5830" w:type="pct"/>
        <w:tblInd w:w="-714" w:type="dxa"/>
        <w:tblLook w:val="04A0" w:firstRow="1" w:lastRow="0" w:firstColumn="1" w:lastColumn="0" w:noHBand="0" w:noVBand="1"/>
      </w:tblPr>
      <w:tblGrid>
        <w:gridCol w:w="2826"/>
        <w:gridCol w:w="1793"/>
        <w:gridCol w:w="3736"/>
        <w:gridCol w:w="1400"/>
        <w:gridCol w:w="853"/>
      </w:tblGrid>
      <w:tr w:rsidR="00B54A87" w:rsidRPr="00B54A87" w:rsidTr="005A6A09">
        <w:tc>
          <w:tcPr>
            <w:tcW w:w="5000" w:type="pct"/>
            <w:gridSpan w:val="5"/>
            <w:tcBorders>
              <w:top w:val="single" w:sz="12" w:space="0" w:color="auto"/>
              <w:left w:val="single" w:sz="12" w:space="0" w:color="auto"/>
              <w:right w:val="single" w:sz="12" w:space="0" w:color="auto"/>
            </w:tcBorders>
            <w:shd w:val="clear" w:color="auto" w:fill="DAEEF3"/>
          </w:tcPr>
          <w:p w:rsidR="00B54A87" w:rsidRPr="00036D5D" w:rsidRDefault="00B54A87" w:rsidP="00B54A87">
            <w:pPr>
              <w:spacing w:beforeLines="50" w:before="180"/>
              <w:jc w:val="center"/>
              <w:rPr>
                <w:rFonts w:ascii="標楷體" w:eastAsia="標楷體" w:hAnsi="標楷體"/>
                <w:b/>
                <w:sz w:val="20"/>
                <w:szCs w:val="20"/>
              </w:rPr>
            </w:pPr>
            <w:r w:rsidRPr="00036D5D">
              <w:rPr>
                <w:rFonts w:ascii="標楷體" w:eastAsia="標楷體" w:hAnsi="標楷體"/>
                <w:b/>
                <w:sz w:val="20"/>
                <w:szCs w:val="20"/>
              </w:rPr>
              <w:t>已</w:t>
            </w:r>
            <w:r w:rsidRPr="00036D5D">
              <w:rPr>
                <w:rFonts w:ascii="標楷體" w:eastAsia="標楷體" w:hAnsi="標楷體" w:hint="eastAsia"/>
                <w:b/>
                <w:sz w:val="20"/>
                <w:szCs w:val="20"/>
              </w:rPr>
              <w:t>完成之業辦事項</w:t>
            </w:r>
          </w:p>
        </w:tc>
      </w:tr>
      <w:tr w:rsidR="00B54A87" w:rsidRPr="00B54A87" w:rsidTr="00537EF6">
        <w:tc>
          <w:tcPr>
            <w:tcW w:w="1332" w:type="pct"/>
            <w:tcBorders>
              <w:left w:val="single" w:sz="12" w:space="0" w:color="auto"/>
            </w:tcBorders>
            <w:shd w:val="clear" w:color="auto" w:fill="DAEEF3"/>
          </w:tcPr>
          <w:p w:rsidR="00B54A87" w:rsidRPr="00036D5D" w:rsidRDefault="00B54A87" w:rsidP="00B54A87">
            <w:pPr>
              <w:rPr>
                <w:rFonts w:ascii="標楷體" w:eastAsia="標楷體" w:hAnsi="標楷體"/>
                <w:sz w:val="20"/>
                <w:szCs w:val="20"/>
              </w:rPr>
            </w:pPr>
            <w:r w:rsidRPr="00036D5D">
              <w:rPr>
                <w:rFonts w:ascii="標楷體" w:eastAsia="標楷體" w:hAnsi="標楷體" w:hint="eastAsia"/>
                <w:sz w:val="20"/>
                <w:szCs w:val="20"/>
              </w:rPr>
              <w:t>業辦事項名稱</w:t>
            </w:r>
          </w:p>
        </w:tc>
        <w:tc>
          <w:tcPr>
            <w:tcW w:w="845" w:type="pct"/>
            <w:shd w:val="clear" w:color="auto" w:fill="DAEEF3"/>
          </w:tcPr>
          <w:p w:rsidR="00B54A87" w:rsidRPr="00036D5D" w:rsidRDefault="00B54A87" w:rsidP="00B54A87">
            <w:pPr>
              <w:rPr>
                <w:rFonts w:ascii="標楷體" w:eastAsia="標楷體" w:hAnsi="標楷體"/>
                <w:sz w:val="20"/>
                <w:szCs w:val="20"/>
              </w:rPr>
            </w:pPr>
            <w:r w:rsidRPr="00036D5D">
              <w:rPr>
                <w:rFonts w:ascii="標楷體" w:eastAsia="標楷體" w:hAnsi="標楷體" w:hint="eastAsia"/>
                <w:sz w:val="20"/>
                <w:szCs w:val="20"/>
              </w:rPr>
              <w:t>完成時間</w:t>
            </w:r>
          </w:p>
        </w:tc>
        <w:tc>
          <w:tcPr>
            <w:tcW w:w="2421" w:type="pct"/>
            <w:gridSpan w:val="2"/>
            <w:shd w:val="clear" w:color="auto" w:fill="DAEEF3"/>
          </w:tcPr>
          <w:p w:rsidR="00B54A87" w:rsidRPr="00036D5D" w:rsidRDefault="00B54A87" w:rsidP="00B54A87">
            <w:pPr>
              <w:jc w:val="center"/>
              <w:rPr>
                <w:rFonts w:ascii="標楷體" w:eastAsia="標楷體" w:hAnsi="標楷體"/>
                <w:sz w:val="20"/>
                <w:szCs w:val="20"/>
              </w:rPr>
            </w:pPr>
            <w:r w:rsidRPr="00036D5D">
              <w:rPr>
                <w:rFonts w:ascii="標楷體" w:eastAsia="標楷體" w:hAnsi="標楷體" w:hint="eastAsia"/>
                <w:sz w:val="20"/>
                <w:szCs w:val="20"/>
              </w:rPr>
              <w:t>辦</w:t>
            </w:r>
            <w:r w:rsidRPr="00036D5D">
              <w:rPr>
                <w:rFonts w:ascii="標楷體" w:eastAsia="標楷體" w:hAnsi="標楷體"/>
                <w:sz w:val="20"/>
                <w:szCs w:val="20"/>
              </w:rPr>
              <w:t>理情形</w:t>
            </w:r>
            <w:r w:rsidRPr="00036D5D">
              <w:rPr>
                <w:rFonts w:ascii="標楷體" w:eastAsia="標楷體" w:hAnsi="標楷體" w:hint="eastAsia"/>
                <w:sz w:val="20"/>
                <w:szCs w:val="20"/>
              </w:rPr>
              <w:t>/執行</w:t>
            </w:r>
            <w:r w:rsidRPr="00036D5D">
              <w:rPr>
                <w:rFonts w:ascii="標楷體" w:eastAsia="標楷體" w:hAnsi="標楷體"/>
                <w:sz w:val="20"/>
                <w:szCs w:val="20"/>
              </w:rPr>
              <w:t>成果</w:t>
            </w:r>
            <w:r w:rsidRPr="00036D5D">
              <w:rPr>
                <w:rFonts w:ascii="標楷體" w:eastAsia="標楷體" w:hAnsi="標楷體" w:hint="eastAsia"/>
                <w:sz w:val="20"/>
                <w:szCs w:val="20"/>
              </w:rPr>
              <w:t>(簡</w:t>
            </w:r>
            <w:r w:rsidRPr="00036D5D">
              <w:rPr>
                <w:rFonts w:ascii="標楷體" w:eastAsia="標楷體" w:hAnsi="標楷體"/>
                <w:sz w:val="20"/>
                <w:szCs w:val="20"/>
              </w:rPr>
              <w:t>要陳述</w:t>
            </w:r>
            <w:r w:rsidRPr="00036D5D">
              <w:rPr>
                <w:rFonts w:ascii="標楷體" w:eastAsia="標楷體" w:hAnsi="標楷體" w:hint="eastAsia"/>
                <w:sz w:val="20"/>
                <w:szCs w:val="20"/>
              </w:rPr>
              <w:t>)</w:t>
            </w:r>
          </w:p>
        </w:tc>
        <w:tc>
          <w:tcPr>
            <w:tcW w:w="402" w:type="pct"/>
            <w:tcBorders>
              <w:right w:val="single" w:sz="12" w:space="0" w:color="auto"/>
            </w:tcBorders>
            <w:shd w:val="clear" w:color="auto" w:fill="DAEEF3"/>
          </w:tcPr>
          <w:p w:rsidR="00B54A87" w:rsidRPr="00036D5D" w:rsidRDefault="00B54A87" w:rsidP="00B54A87">
            <w:pPr>
              <w:jc w:val="center"/>
              <w:rPr>
                <w:rFonts w:ascii="標楷體" w:eastAsia="標楷體" w:hAnsi="標楷體"/>
                <w:sz w:val="20"/>
                <w:szCs w:val="20"/>
              </w:rPr>
            </w:pPr>
            <w:r w:rsidRPr="00036D5D">
              <w:rPr>
                <w:rFonts w:ascii="標楷體" w:eastAsia="標楷體" w:hAnsi="標楷體" w:hint="eastAsia"/>
                <w:sz w:val="20"/>
                <w:szCs w:val="20"/>
              </w:rPr>
              <w:t>備註</w:t>
            </w:r>
          </w:p>
        </w:tc>
      </w:tr>
      <w:tr w:rsidR="00E80584" w:rsidRPr="00B54A87" w:rsidTr="00E80584">
        <w:trPr>
          <w:trHeight w:val="624"/>
        </w:trPr>
        <w:tc>
          <w:tcPr>
            <w:tcW w:w="1332" w:type="pct"/>
            <w:tcBorders>
              <w:left w:val="single" w:sz="12" w:space="0" w:color="auto"/>
            </w:tcBorders>
          </w:tcPr>
          <w:p w:rsidR="00E80584" w:rsidRPr="00E80584" w:rsidRDefault="00E80584" w:rsidP="00E80584">
            <w:pPr>
              <w:rPr>
                <w:rFonts w:ascii="標楷體" w:eastAsia="標楷體" w:hAnsi="標楷體"/>
                <w:color w:val="000000"/>
                <w:sz w:val="20"/>
                <w:szCs w:val="20"/>
              </w:rPr>
            </w:pPr>
          </w:p>
        </w:tc>
        <w:tc>
          <w:tcPr>
            <w:tcW w:w="845" w:type="pct"/>
          </w:tcPr>
          <w:p w:rsidR="00E80584" w:rsidRPr="00E80584" w:rsidRDefault="00E80584" w:rsidP="00E80584">
            <w:pPr>
              <w:rPr>
                <w:rFonts w:ascii="標楷體" w:eastAsia="標楷體" w:hAnsi="標楷體"/>
                <w:sz w:val="20"/>
                <w:szCs w:val="20"/>
              </w:rPr>
            </w:pPr>
          </w:p>
        </w:tc>
        <w:tc>
          <w:tcPr>
            <w:tcW w:w="2421" w:type="pct"/>
            <w:gridSpan w:val="2"/>
          </w:tcPr>
          <w:p w:rsidR="00E80584" w:rsidRPr="00E80584" w:rsidRDefault="00E80584" w:rsidP="00E80584">
            <w:pPr>
              <w:rPr>
                <w:rFonts w:ascii="標楷體" w:eastAsia="標楷體" w:hAnsi="標楷體"/>
                <w:sz w:val="20"/>
                <w:szCs w:val="20"/>
              </w:rPr>
            </w:pPr>
          </w:p>
        </w:tc>
        <w:tc>
          <w:tcPr>
            <w:tcW w:w="402" w:type="pct"/>
            <w:tcBorders>
              <w:right w:val="single" w:sz="12" w:space="0" w:color="auto"/>
            </w:tcBorders>
          </w:tcPr>
          <w:p w:rsidR="00E80584" w:rsidRPr="00B54A87" w:rsidRDefault="00E80584" w:rsidP="00E80584">
            <w:pPr>
              <w:rPr>
                <w:rFonts w:ascii="標楷體" w:eastAsia="標楷體" w:hAnsi="標楷體"/>
                <w:color w:val="000000"/>
              </w:rPr>
            </w:pPr>
          </w:p>
        </w:tc>
      </w:tr>
      <w:tr w:rsidR="00E80584" w:rsidRPr="00B54A87" w:rsidTr="0047772D">
        <w:tc>
          <w:tcPr>
            <w:tcW w:w="5000" w:type="pct"/>
            <w:gridSpan w:val="5"/>
            <w:tcBorders>
              <w:left w:val="single" w:sz="12" w:space="0" w:color="auto"/>
              <w:right w:val="single" w:sz="12" w:space="0" w:color="auto"/>
            </w:tcBorders>
            <w:shd w:val="clear" w:color="auto" w:fill="DAEEF3"/>
          </w:tcPr>
          <w:p w:rsidR="00E80584" w:rsidRPr="00787D09" w:rsidRDefault="00E80584" w:rsidP="00E80584">
            <w:pPr>
              <w:spacing w:line="320" w:lineRule="exact"/>
              <w:jc w:val="center"/>
              <w:rPr>
                <w:rFonts w:ascii="標楷體" w:eastAsia="標楷體" w:hAnsi="標楷體"/>
                <w:b/>
                <w:color w:val="000000"/>
                <w:sz w:val="20"/>
                <w:szCs w:val="20"/>
              </w:rPr>
            </w:pPr>
            <w:r w:rsidRPr="00787D09">
              <w:rPr>
                <w:rFonts w:ascii="標楷體" w:eastAsia="標楷體" w:hAnsi="標楷體" w:hint="eastAsia"/>
                <w:b/>
                <w:color w:val="000000"/>
                <w:sz w:val="20"/>
                <w:szCs w:val="20"/>
              </w:rPr>
              <w:t>進行</w:t>
            </w:r>
            <w:r w:rsidRPr="00787D09">
              <w:rPr>
                <w:rFonts w:ascii="標楷體" w:eastAsia="標楷體" w:hAnsi="標楷體"/>
                <w:b/>
                <w:color w:val="000000"/>
                <w:sz w:val="20"/>
                <w:szCs w:val="20"/>
              </w:rPr>
              <w:t>中</w:t>
            </w:r>
            <w:r w:rsidRPr="00787D09">
              <w:rPr>
                <w:rFonts w:ascii="標楷體" w:eastAsia="標楷體" w:hAnsi="標楷體" w:hint="eastAsia"/>
                <w:b/>
                <w:color w:val="000000"/>
                <w:sz w:val="20"/>
                <w:szCs w:val="20"/>
              </w:rPr>
              <w:t>／</w:t>
            </w:r>
            <w:r w:rsidRPr="00787D09">
              <w:rPr>
                <w:rFonts w:ascii="標楷體" w:eastAsia="標楷體" w:hAnsi="標楷體"/>
                <w:b/>
                <w:color w:val="000000"/>
                <w:sz w:val="20"/>
                <w:szCs w:val="20"/>
              </w:rPr>
              <w:t>預計辦理</w:t>
            </w:r>
            <w:r w:rsidRPr="00787D09">
              <w:rPr>
                <w:rFonts w:ascii="標楷體" w:eastAsia="標楷體" w:hAnsi="標楷體" w:hint="eastAsia"/>
                <w:b/>
                <w:color w:val="000000"/>
                <w:sz w:val="20"/>
                <w:szCs w:val="20"/>
              </w:rPr>
              <w:t>業辦事項</w:t>
            </w:r>
          </w:p>
        </w:tc>
      </w:tr>
      <w:tr w:rsidR="00E80584" w:rsidRPr="00B54A87" w:rsidTr="00036D5D">
        <w:tc>
          <w:tcPr>
            <w:tcW w:w="1332" w:type="pct"/>
            <w:tcBorders>
              <w:left w:val="single" w:sz="12" w:space="0" w:color="auto"/>
            </w:tcBorders>
            <w:shd w:val="clear" w:color="auto" w:fill="DAEEF3"/>
          </w:tcPr>
          <w:p w:rsidR="00E80584" w:rsidRPr="00787D09" w:rsidRDefault="00E80584" w:rsidP="00E80584">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業辦事項名稱</w:t>
            </w:r>
          </w:p>
        </w:tc>
        <w:tc>
          <w:tcPr>
            <w:tcW w:w="845" w:type="pct"/>
            <w:shd w:val="clear" w:color="auto" w:fill="DAEEF3"/>
          </w:tcPr>
          <w:p w:rsidR="00E80584" w:rsidRPr="00787D09" w:rsidRDefault="00E80584" w:rsidP="00E80584">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預計完成</w:t>
            </w:r>
          </w:p>
          <w:p w:rsidR="00E80584" w:rsidRPr="00787D09" w:rsidRDefault="00E80584" w:rsidP="00E80584">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時間</w:t>
            </w:r>
          </w:p>
        </w:tc>
        <w:tc>
          <w:tcPr>
            <w:tcW w:w="1761" w:type="pct"/>
            <w:shd w:val="clear" w:color="auto" w:fill="DAEEF3"/>
          </w:tcPr>
          <w:p w:rsidR="00E80584" w:rsidRPr="00787D09" w:rsidRDefault="00E80584" w:rsidP="00E80584">
            <w:pPr>
              <w:spacing w:line="320" w:lineRule="exact"/>
              <w:ind w:firstLineChars="100" w:firstLine="200"/>
              <w:jc w:val="center"/>
              <w:rPr>
                <w:rFonts w:ascii="標楷體" w:eastAsia="標楷體" w:hAnsi="標楷體"/>
                <w:color w:val="000000"/>
                <w:sz w:val="20"/>
                <w:szCs w:val="20"/>
              </w:rPr>
            </w:pPr>
            <w:r w:rsidRPr="00787D09">
              <w:rPr>
                <w:rFonts w:ascii="標楷體" w:eastAsia="標楷體" w:hAnsi="標楷體" w:hint="eastAsia"/>
                <w:color w:val="000000"/>
                <w:sz w:val="20"/>
                <w:szCs w:val="20"/>
              </w:rPr>
              <w:t>目</w:t>
            </w:r>
            <w:r w:rsidRPr="00787D09">
              <w:rPr>
                <w:rFonts w:ascii="標楷體" w:eastAsia="標楷體" w:hAnsi="標楷體"/>
                <w:color w:val="000000"/>
                <w:sz w:val="20"/>
                <w:szCs w:val="20"/>
              </w:rPr>
              <w:t>前</w:t>
            </w:r>
            <w:r w:rsidRPr="00787D09">
              <w:rPr>
                <w:rFonts w:ascii="標楷體" w:eastAsia="標楷體" w:hAnsi="標楷體" w:hint="eastAsia"/>
                <w:color w:val="000000"/>
                <w:sz w:val="20"/>
                <w:szCs w:val="20"/>
              </w:rPr>
              <w:t>辦</w:t>
            </w:r>
            <w:r w:rsidRPr="00787D09">
              <w:rPr>
                <w:rFonts w:ascii="標楷體" w:eastAsia="標楷體" w:hAnsi="標楷體"/>
                <w:color w:val="000000"/>
                <w:sz w:val="20"/>
                <w:szCs w:val="20"/>
              </w:rPr>
              <w:t>理情形</w:t>
            </w:r>
          </w:p>
          <w:p w:rsidR="00E80584" w:rsidRPr="00787D09" w:rsidRDefault="00E80584" w:rsidP="00E80584">
            <w:pPr>
              <w:spacing w:line="320" w:lineRule="exact"/>
              <w:ind w:firstLineChars="100" w:firstLine="200"/>
              <w:jc w:val="center"/>
              <w:rPr>
                <w:rFonts w:ascii="標楷體" w:eastAsia="標楷體" w:hAnsi="標楷體"/>
                <w:color w:val="000000"/>
                <w:sz w:val="20"/>
                <w:szCs w:val="20"/>
              </w:rPr>
            </w:pPr>
          </w:p>
        </w:tc>
        <w:tc>
          <w:tcPr>
            <w:tcW w:w="660" w:type="pct"/>
            <w:shd w:val="clear" w:color="auto" w:fill="DAEEF3"/>
          </w:tcPr>
          <w:p w:rsidR="00E80584" w:rsidRPr="00787D09" w:rsidRDefault="00E80584" w:rsidP="00E80584">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可能的問題/解決方法</w:t>
            </w:r>
          </w:p>
        </w:tc>
        <w:tc>
          <w:tcPr>
            <w:tcW w:w="402" w:type="pct"/>
            <w:tcBorders>
              <w:right w:val="single" w:sz="12" w:space="0" w:color="auto"/>
            </w:tcBorders>
            <w:shd w:val="clear" w:color="auto" w:fill="DAEEF3"/>
          </w:tcPr>
          <w:p w:rsidR="00E80584" w:rsidRPr="00787D09" w:rsidRDefault="00E80584" w:rsidP="00E80584">
            <w:pPr>
              <w:spacing w:line="320" w:lineRule="exact"/>
              <w:jc w:val="center"/>
              <w:rPr>
                <w:rFonts w:ascii="標楷體" w:eastAsia="標楷體" w:hAnsi="標楷體"/>
                <w:color w:val="000000"/>
                <w:sz w:val="20"/>
                <w:szCs w:val="20"/>
              </w:rPr>
            </w:pPr>
            <w:r w:rsidRPr="00787D09">
              <w:rPr>
                <w:rFonts w:ascii="標楷體" w:eastAsia="標楷體" w:hAnsi="標楷體" w:hint="eastAsia"/>
                <w:color w:val="000000"/>
                <w:sz w:val="20"/>
                <w:szCs w:val="20"/>
              </w:rPr>
              <w:t>備註</w:t>
            </w:r>
          </w:p>
        </w:tc>
      </w:tr>
      <w:tr w:rsidR="00F132A9" w:rsidRPr="00B54A87" w:rsidTr="004C12D5">
        <w:trPr>
          <w:trHeight w:val="899"/>
        </w:trPr>
        <w:tc>
          <w:tcPr>
            <w:tcW w:w="1332" w:type="pct"/>
            <w:shd w:val="clear" w:color="auto" w:fill="auto"/>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1.學生宿舍新建工程</w:t>
            </w:r>
          </w:p>
        </w:tc>
        <w:tc>
          <w:tcPr>
            <w:tcW w:w="845" w:type="pct"/>
            <w:shd w:val="clear" w:color="auto" w:fill="auto"/>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112年4月15日</w:t>
            </w:r>
          </w:p>
        </w:tc>
        <w:tc>
          <w:tcPr>
            <w:tcW w:w="1761" w:type="pct"/>
            <w:shd w:val="clear" w:color="auto" w:fill="auto"/>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宿舍主體工程，已於112年2月21日初驗，電力擴充部分(第三次變更)，已於112年4月21日完工，已於5月4日辦理第一次初驗複驗。</w:t>
            </w:r>
          </w:p>
        </w:tc>
        <w:tc>
          <w:tcPr>
            <w:tcW w:w="660" w:type="pct"/>
          </w:tcPr>
          <w:p w:rsidR="00F132A9" w:rsidRPr="00B54A87" w:rsidRDefault="00F132A9" w:rsidP="00F132A9">
            <w:pPr>
              <w:spacing w:line="320" w:lineRule="exact"/>
              <w:rPr>
                <w:rFonts w:ascii="標楷體" w:eastAsia="標楷體" w:hAnsi="標楷體"/>
                <w:color w:val="000000"/>
                <w:shd w:val="pct15" w:color="auto" w:fill="FFFFFF"/>
              </w:rPr>
            </w:pPr>
          </w:p>
        </w:tc>
        <w:tc>
          <w:tcPr>
            <w:tcW w:w="402" w:type="pct"/>
            <w:tcBorders>
              <w:right w:val="single" w:sz="12" w:space="0" w:color="auto"/>
            </w:tcBorders>
          </w:tcPr>
          <w:p w:rsidR="00F132A9" w:rsidRPr="00B54A87" w:rsidRDefault="00F132A9" w:rsidP="00F132A9">
            <w:pPr>
              <w:rPr>
                <w:rFonts w:ascii="標楷體" w:eastAsia="標楷體" w:hAnsi="標楷體"/>
                <w:color w:val="000000"/>
                <w:shd w:val="pct15" w:color="auto" w:fill="FFFFFF"/>
              </w:rPr>
            </w:pPr>
          </w:p>
        </w:tc>
      </w:tr>
      <w:tr w:rsidR="00F132A9" w:rsidRPr="00B54A87" w:rsidTr="004C12D5">
        <w:trPr>
          <w:trHeight w:val="632"/>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2.新校區區東側樹木移植工程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111年2月28日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驗收中，本工程已於112年2月24日申報完工，並於3月21日辦理驗收，目前辦理結算事宜。</w:t>
            </w:r>
          </w:p>
        </w:tc>
        <w:tc>
          <w:tcPr>
            <w:tcW w:w="660" w:type="pct"/>
          </w:tcPr>
          <w:p w:rsidR="00F132A9" w:rsidRPr="00B54A87" w:rsidRDefault="00F132A9" w:rsidP="00F132A9">
            <w:pPr>
              <w:spacing w:line="320" w:lineRule="exact"/>
              <w:rPr>
                <w:rFonts w:ascii="標楷體" w:eastAsia="標楷體" w:hAnsi="標楷體"/>
                <w:color w:val="000000"/>
                <w:shd w:val="pct15" w:color="auto" w:fill="FFFFFF"/>
              </w:rPr>
            </w:pPr>
          </w:p>
        </w:tc>
        <w:tc>
          <w:tcPr>
            <w:tcW w:w="402" w:type="pct"/>
            <w:tcBorders>
              <w:right w:val="single" w:sz="12" w:space="0" w:color="auto"/>
            </w:tcBorders>
          </w:tcPr>
          <w:p w:rsidR="00F132A9" w:rsidRPr="00B54A87" w:rsidRDefault="00F132A9" w:rsidP="00F132A9">
            <w:pPr>
              <w:rPr>
                <w:rFonts w:ascii="標楷體" w:eastAsia="標楷體" w:hAnsi="標楷體"/>
                <w:color w:val="000000"/>
                <w:shd w:val="pct15" w:color="auto" w:fill="FFFFFF"/>
              </w:rPr>
            </w:pPr>
          </w:p>
        </w:tc>
      </w:tr>
      <w:tr w:rsidR="00F132A9" w:rsidRPr="00B54A87" w:rsidTr="004C12D5">
        <w:trPr>
          <w:trHeight w:val="791"/>
        </w:trPr>
        <w:tc>
          <w:tcPr>
            <w:tcW w:w="1332" w:type="pct"/>
          </w:tcPr>
          <w:p w:rsidR="00F132A9" w:rsidRPr="00F132A9" w:rsidRDefault="00F132A9" w:rsidP="00F132A9">
            <w:pPr>
              <w:widowControl/>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3.新校區停車場(停3)新建工程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111年12月31日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本工程已於112年2月4日申報完工，並於3月8日辦理初驗，預計5月3日辦理初驗之複驗事宜。</w:t>
            </w:r>
          </w:p>
        </w:tc>
        <w:tc>
          <w:tcPr>
            <w:tcW w:w="660" w:type="pct"/>
          </w:tcPr>
          <w:p w:rsidR="00F132A9" w:rsidRPr="00B54A87" w:rsidRDefault="00F132A9" w:rsidP="00F132A9">
            <w:pPr>
              <w:spacing w:line="320" w:lineRule="exact"/>
              <w:rPr>
                <w:rFonts w:ascii="標楷體" w:eastAsia="標楷體" w:hAnsi="標楷體"/>
                <w:color w:val="000000"/>
              </w:rPr>
            </w:pPr>
          </w:p>
        </w:tc>
        <w:tc>
          <w:tcPr>
            <w:tcW w:w="402" w:type="pct"/>
            <w:tcBorders>
              <w:right w:val="single" w:sz="12" w:space="0" w:color="auto"/>
            </w:tcBorders>
          </w:tcPr>
          <w:p w:rsidR="00F132A9" w:rsidRPr="00B54A87" w:rsidRDefault="00F132A9" w:rsidP="00F132A9">
            <w:pPr>
              <w:rPr>
                <w:rFonts w:ascii="標楷體" w:eastAsia="標楷體" w:hAnsi="標楷體"/>
                <w:color w:val="000000"/>
              </w:rPr>
            </w:pPr>
          </w:p>
        </w:tc>
      </w:tr>
      <w:tr w:rsidR="00F132A9" w:rsidRPr="00B54A87" w:rsidTr="004C12D5">
        <w:trPr>
          <w:trHeight w:val="1017"/>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4.新校區大門等新建工程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112年9月30日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本工程已於5月3日辦理正式驗收，廠商刻正辦理使用執照及綠建築標章等申請作業。</w:t>
            </w:r>
          </w:p>
        </w:tc>
        <w:tc>
          <w:tcPr>
            <w:tcW w:w="660" w:type="pct"/>
          </w:tcPr>
          <w:p w:rsidR="00F132A9" w:rsidRPr="00B54A87" w:rsidRDefault="00F132A9" w:rsidP="00F132A9">
            <w:pPr>
              <w:spacing w:line="320" w:lineRule="exact"/>
              <w:rPr>
                <w:rFonts w:ascii="標楷體" w:eastAsia="標楷體" w:hAnsi="標楷體"/>
                <w:color w:val="000000"/>
              </w:rPr>
            </w:pPr>
          </w:p>
        </w:tc>
        <w:tc>
          <w:tcPr>
            <w:tcW w:w="402" w:type="pct"/>
            <w:tcBorders>
              <w:right w:val="single" w:sz="12" w:space="0" w:color="auto"/>
            </w:tcBorders>
          </w:tcPr>
          <w:p w:rsidR="00F132A9" w:rsidRPr="00B54A87" w:rsidRDefault="00F132A9" w:rsidP="00F132A9">
            <w:pPr>
              <w:rPr>
                <w:rFonts w:ascii="標楷體" w:eastAsia="標楷體" w:hAnsi="標楷體"/>
                <w:color w:val="000000"/>
              </w:rPr>
            </w:pPr>
          </w:p>
        </w:tc>
      </w:tr>
      <w:tr w:rsidR="00F132A9" w:rsidRPr="00B54A87" w:rsidTr="00E569B4">
        <w:trPr>
          <w:trHeight w:val="1017"/>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5.新校區保留營舍整修工程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113年12月31日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已完成補照作業，惟考量本校今年重大工程資金需求，本案工程將另案簽辦於明年後執行工程發包作業。</w:t>
            </w:r>
          </w:p>
        </w:tc>
        <w:tc>
          <w:tcPr>
            <w:tcW w:w="660" w:type="pct"/>
          </w:tcPr>
          <w:p w:rsidR="00F132A9" w:rsidRPr="00E74277" w:rsidRDefault="00F132A9" w:rsidP="00F132A9">
            <w:pPr>
              <w:rPr>
                <w:rFonts w:ascii="標楷體" w:eastAsia="標楷體" w:hAnsi="標楷體"/>
                <w:color w:val="000000" w:themeColor="text1"/>
              </w:rPr>
            </w:pPr>
          </w:p>
        </w:tc>
        <w:tc>
          <w:tcPr>
            <w:tcW w:w="402" w:type="pct"/>
          </w:tcPr>
          <w:p w:rsidR="00F132A9" w:rsidRPr="00E74277" w:rsidRDefault="00F132A9" w:rsidP="00F132A9">
            <w:pPr>
              <w:rPr>
                <w:rFonts w:ascii="標楷體" w:eastAsia="標楷體" w:hAnsi="標楷體"/>
                <w:color w:val="000000" w:themeColor="text1"/>
              </w:rPr>
            </w:pPr>
          </w:p>
        </w:tc>
      </w:tr>
      <w:tr w:rsidR="00F132A9" w:rsidRPr="00B54A87" w:rsidTr="00F132A9">
        <w:trPr>
          <w:trHeight w:val="844"/>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6.國秀樓結構耐震補強工程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112年3月31日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本工程勞務採購書面驗收已完成，目前辦理支付委託技術服務費作業中。</w:t>
            </w:r>
          </w:p>
        </w:tc>
        <w:tc>
          <w:tcPr>
            <w:tcW w:w="660" w:type="pct"/>
          </w:tcPr>
          <w:p w:rsidR="00F132A9" w:rsidRPr="00E74277" w:rsidRDefault="00F132A9" w:rsidP="00F132A9">
            <w:pPr>
              <w:rPr>
                <w:rFonts w:ascii="標楷體" w:eastAsia="標楷體" w:hAnsi="標楷體"/>
                <w:color w:val="000000" w:themeColor="text1"/>
              </w:rPr>
            </w:pPr>
          </w:p>
        </w:tc>
        <w:tc>
          <w:tcPr>
            <w:tcW w:w="402" w:type="pct"/>
          </w:tcPr>
          <w:p w:rsidR="00F132A9" w:rsidRPr="00E74277" w:rsidRDefault="00F132A9" w:rsidP="00F132A9">
            <w:pPr>
              <w:rPr>
                <w:rFonts w:ascii="標楷體" w:eastAsia="標楷體" w:hAnsi="標楷體"/>
                <w:color w:val="000000" w:themeColor="text1"/>
              </w:rPr>
            </w:pPr>
          </w:p>
        </w:tc>
      </w:tr>
      <w:tr w:rsidR="00F132A9" w:rsidRPr="00B54A87" w:rsidTr="00E569B4">
        <w:trPr>
          <w:trHeight w:val="948"/>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7.創新研發大樓及工業工程與管理館結構耐震補強工程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111年12月15日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本工程已申報111年12月12日完工並確於3月8日辦理驗收，刻正辦理結算付款作業。</w:t>
            </w:r>
          </w:p>
        </w:tc>
        <w:tc>
          <w:tcPr>
            <w:tcW w:w="660" w:type="pct"/>
          </w:tcPr>
          <w:p w:rsidR="00F132A9" w:rsidRPr="00E74277" w:rsidRDefault="00F132A9" w:rsidP="00F132A9">
            <w:pPr>
              <w:rPr>
                <w:rFonts w:ascii="標楷體" w:eastAsia="標楷體" w:hAnsi="標楷體"/>
                <w:color w:val="000000" w:themeColor="text1"/>
              </w:rPr>
            </w:pPr>
          </w:p>
        </w:tc>
        <w:tc>
          <w:tcPr>
            <w:tcW w:w="402" w:type="pct"/>
          </w:tcPr>
          <w:p w:rsidR="00F132A9" w:rsidRPr="00E74277" w:rsidRDefault="00F132A9" w:rsidP="00F132A9">
            <w:pPr>
              <w:rPr>
                <w:rFonts w:ascii="標楷體" w:eastAsia="標楷體" w:hAnsi="標楷體"/>
                <w:color w:val="000000" w:themeColor="text1"/>
              </w:rPr>
            </w:pPr>
          </w:p>
        </w:tc>
      </w:tr>
      <w:tr w:rsidR="00F132A9" w:rsidRPr="00B54A87" w:rsidTr="00E569B4">
        <w:trPr>
          <w:trHeight w:val="1031"/>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8.圖書資訊館及青永館辦公室等整修工程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112年5月19日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施工中，至112年4月底之預定進度為95.76%，實際進度為96.58%，超前0.82%。</w:t>
            </w:r>
          </w:p>
        </w:tc>
        <w:tc>
          <w:tcPr>
            <w:tcW w:w="660" w:type="pct"/>
          </w:tcPr>
          <w:p w:rsidR="00F132A9" w:rsidRPr="00E74277" w:rsidRDefault="00F132A9" w:rsidP="00F132A9">
            <w:pPr>
              <w:rPr>
                <w:rFonts w:ascii="標楷體" w:eastAsia="標楷體" w:hAnsi="標楷體"/>
                <w:color w:val="000000" w:themeColor="text1"/>
              </w:rPr>
            </w:pPr>
          </w:p>
        </w:tc>
        <w:tc>
          <w:tcPr>
            <w:tcW w:w="402" w:type="pct"/>
          </w:tcPr>
          <w:p w:rsidR="00F132A9" w:rsidRPr="00E74277" w:rsidRDefault="00F132A9" w:rsidP="00F132A9">
            <w:pPr>
              <w:rPr>
                <w:rFonts w:ascii="標楷體" w:eastAsia="標楷體" w:hAnsi="標楷體"/>
                <w:color w:val="000000" w:themeColor="text1"/>
              </w:rPr>
            </w:pPr>
          </w:p>
        </w:tc>
      </w:tr>
      <w:tr w:rsidR="00F132A9" w:rsidRPr="00B54A87" w:rsidTr="00E569B4">
        <w:trPr>
          <w:trHeight w:val="665"/>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9.學生宿舍公共空間改善裝修工程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111年4月15日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本工程已於112年4月15日申報完工，目前辦理初驗相關作業。</w:t>
            </w:r>
          </w:p>
        </w:tc>
        <w:tc>
          <w:tcPr>
            <w:tcW w:w="660" w:type="pct"/>
          </w:tcPr>
          <w:p w:rsidR="00F132A9" w:rsidRPr="00E74277" w:rsidRDefault="00F132A9" w:rsidP="00F132A9">
            <w:pPr>
              <w:rPr>
                <w:rFonts w:ascii="標楷體" w:eastAsia="標楷體" w:hAnsi="標楷體"/>
                <w:color w:val="000000" w:themeColor="text1"/>
              </w:rPr>
            </w:pPr>
          </w:p>
        </w:tc>
        <w:tc>
          <w:tcPr>
            <w:tcW w:w="402" w:type="pct"/>
          </w:tcPr>
          <w:p w:rsidR="00F132A9" w:rsidRPr="00E74277" w:rsidRDefault="00F132A9" w:rsidP="00F132A9">
            <w:pPr>
              <w:rPr>
                <w:rFonts w:ascii="標楷體" w:eastAsia="標楷體" w:hAnsi="標楷體"/>
                <w:color w:val="000000" w:themeColor="text1"/>
              </w:rPr>
            </w:pPr>
          </w:p>
        </w:tc>
      </w:tr>
      <w:tr w:rsidR="00F132A9" w:rsidRPr="00B54A87" w:rsidTr="00F132A9">
        <w:trPr>
          <w:trHeight w:val="416"/>
        </w:trPr>
        <w:tc>
          <w:tcPr>
            <w:tcW w:w="1332" w:type="pct"/>
          </w:tcPr>
          <w:p w:rsidR="00F132A9" w:rsidRPr="00F132A9" w:rsidRDefault="00F132A9" w:rsidP="00F132A9">
            <w:pPr>
              <w:ind w:left="220" w:hangingChars="100" w:hanging="22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10.學生宿舍書桌床櫃工程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112年3月20日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本工程已於112年3月20日申報完工，並於4月24日辦理初驗，目前辦理初驗缺失改善中。</w:t>
            </w:r>
          </w:p>
        </w:tc>
        <w:tc>
          <w:tcPr>
            <w:tcW w:w="660" w:type="pct"/>
          </w:tcPr>
          <w:p w:rsidR="00F132A9" w:rsidRPr="009C5371" w:rsidRDefault="00F132A9" w:rsidP="00F132A9">
            <w:pPr>
              <w:rPr>
                <w:rFonts w:ascii="標楷體" w:eastAsia="標楷體" w:hAnsi="標楷體"/>
                <w:color w:val="000000" w:themeColor="text1"/>
                <w:sz w:val="20"/>
                <w:szCs w:val="20"/>
              </w:rPr>
            </w:pPr>
          </w:p>
        </w:tc>
        <w:tc>
          <w:tcPr>
            <w:tcW w:w="402" w:type="pct"/>
          </w:tcPr>
          <w:p w:rsidR="00F132A9" w:rsidRPr="009C5371" w:rsidRDefault="00F132A9" w:rsidP="00F132A9">
            <w:pPr>
              <w:rPr>
                <w:rFonts w:ascii="標楷體" w:eastAsia="標楷體" w:hAnsi="標楷體"/>
                <w:color w:val="000000" w:themeColor="text1"/>
                <w:sz w:val="20"/>
                <w:szCs w:val="20"/>
              </w:rPr>
            </w:pPr>
          </w:p>
        </w:tc>
      </w:tr>
      <w:tr w:rsidR="00F132A9" w:rsidRPr="00B54A87" w:rsidTr="00E569B4">
        <w:trPr>
          <w:trHeight w:val="413"/>
        </w:trPr>
        <w:tc>
          <w:tcPr>
            <w:tcW w:w="1332" w:type="pct"/>
          </w:tcPr>
          <w:p w:rsidR="00F132A9" w:rsidRPr="00F132A9" w:rsidRDefault="00F132A9" w:rsidP="00F132A9">
            <w:pPr>
              <w:ind w:left="330" w:hangingChars="150" w:hanging="33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w:t>
            </w:r>
            <w:r w:rsidRPr="00F132A9">
              <w:rPr>
                <w:rFonts w:ascii="標楷體" w:eastAsia="標楷體" w:hAnsi="標楷體"/>
                <w:color w:val="000000" w:themeColor="text1"/>
                <w:sz w:val="22"/>
                <w:szCs w:val="22"/>
              </w:rPr>
              <w:t>學生宿舍周邊植栽等工</w:t>
            </w:r>
            <w:r w:rsidRPr="00F132A9">
              <w:rPr>
                <w:rFonts w:ascii="標楷體" w:eastAsia="標楷體" w:hAnsi="標楷體"/>
                <w:color w:val="000000" w:themeColor="text1"/>
                <w:sz w:val="22"/>
                <w:szCs w:val="22"/>
              </w:rPr>
              <w:lastRenderedPageBreak/>
              <w:t>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lastRenderedPageBreak/>
              <w:t>112年5月20</w:t>
            </w:r>
            <w:r w:rsidRPr="00F132A9">
              <w:rPr>
                <w:rFonts w:ascii="標楷體" w:eastAsia="標楷體" w:hAnsi="標楷體" w:hint="eastAsia"/>
                <w:color w:val="000000" w:themeColor="text1"/>
                <w:sz w:val="22"/>
                <w:szCs w:val="22"/>
              </w:rPr>
              <w:lastRenderedPageBreak/>
              <w:t>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lastRenderedPageBreak/>
              <w:t>本工程業於112年3月30日申報竣</w:t>
            </w:r>
            <w:r w:rsidRPr="00F132A9">
              <w:rPr>
                <w:rFonts w:ascii="標楷體" w:eastAsia="標楷體" w:hAnsi="標楷體" w:hint="eastAsia"/>
                <w:color w:val="000000" w:themeColor="text1"/>
                <w:sz w:val="22"/>
                <w:szCs w:val="22"/>
              </w:rPr>
              <w:lastRenderedPageBreak/>
              <w:t>工，實際進度為100 %，業於4月26日辦理驗收作業。</w:t>
            </w:r>
          </w:p>
        </w:tc>
        <w:tc>
          <w:tcPr>
            <w:tcW w:w="660" w:type="pct"/>
          </w:tcPr>
          <w:p w:rsidR="00F132A9" w:rsidRPr="009C5371" w:rsidRDefault="00F132A9" w:rsidP="00F132A9">
            <w:pPr>
              <w:rPr>
                <w:rFonts w:ascii="標楷體" w:eastAsia="標楷體" w:hAnsi="標楷體"/>
                <w:color w:val="000000" w:themeColor="text1"/>
                <w:sz w:val="20"/>
                <w:szCs w:val="20"/>
              </w:rPr>
            </w:pPr>
          </w:p>
        </w:tc>
        <w:tc>
          <w:tcPr>
            <w:tcW w:w="402" w:type="pct"/>
          </w:tcPr>
          <w:p w:rsidR="00F132A9" w:rsidRPr="009C5371" w:rsidRDefault="00F132A9" w:rsidP="00F132A9">
            <w:pPr>
              <w:rPr>
                <w:rFonts w:ascii="標楷體" w:eastAsia="標楷體" w:hAnsi="標楷體"/>
                <w:color w:val="000000" w:themeColor="text1"/>
                <w:sz w:val="20"/>
                <w:szCs w:val="20"/>
              </w:rPr>
            </w:pPr>
          </w:p>
        </w:tc>
      </w:tr>
      <w:tr w:rsidR="00F132A9" w:rsidRPr="00B54A87" w:rsidTr="00F132A9">
        <w:trPr>
          <w:trHeight w:val="1290"/>
        </w:trPr>
        <w:tc>
          <w:tcPr>
            <w:tcW w:w="1332" w:type="pct"/>
          </w:tcPr>
          <w:p w:rsidR="00F132A9" w:rsidRPr="00F132A9" w:rsidRDefault="00F132A9" w:rsidP="00F132A9">
            <w:pPr>
              <w:ind w:left="330" w:hangingChars="150" w:hanging="33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lastRenderedPageBreak/>
              <w:t>12.管理館後側步道及勤創基地照明等改善工程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112年7月31日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已完成請購，俟停車場（停3）初驗後完成後，再通知承商進場施工。</w:t>
            </w:r>
          </w:p>
        </w:tc>
        <w:tc>
          <w:tcPr>
            <w:tcW w:w="660" w:type="pct"/>
          </w:tcPr>
          <w:p w:rsidR="00F132A9" w:rsidRPr="00870CE9" w:rsidRDefault="00F132A9" w:rsidP="00F132A9">
            <w:pPr>
              <w:rPr>
                <w:rFonts w:ascii="標楷體" w:eastAsia="標楷體" w:hAnsi="標楷體"/>
                <w:color w:val="000000" w:themeColor="text1"/>
              </w:rPr>
            </w:pPr>
          </w:p>
        </w:tc>
        <w:tc>
          <w:tcPr>
            <w:tcW w:w="402" w:type="pct"/>
          </w:tcPr>
          <w:p w:rsidR="00F132A9" w:rsidRPr="00D10D91" w:rsidRDefault="00F132A9" w:rsidP="00F132A9">
            <w:pPr>
              <w:spacing w:line="200" w:lineRule="exact"/>
              <w:rPr>
                <w:rFonts w:ascii="標楷體" w:eastAsia="標楷體" w:hAnsi="標楷體"/>
                <w:color w:val="000000" w:themeColor="text1"/>
                <w:sz w:val="20"/>
                <w:szCs w:val="20"/>
              </w:rPr>
            </w:pPr>
            <w:r w:rsidRPr="00D10D91">
              <w:rPr>
                <w:rFonts w:ascii="標楷體" w:eastAsia="標楷體" w:hAnsi="標楷體"/>
                <w:color w:val="000000" w:themeColor="text1"/>
                <w:sz w:val="20"/>
                <w:szCs w:val="20"/>
              </w:rPr>
              <w:t>改善新校區景觀實習場附近之師生夜間安全</w:t>
            </w:r>
          </w:p>
        </w:tc>
      </w:tr>
      <w:tr w:rsidR="00F132A9" w:rsidRPr="00B54A87" w:rsidTr="00E569B4">
        <w:trPr>
          <w:trHeight w:val="416"/>
        </w:trPr>
        <w:tc>
          <w:tcPr>
            <w:tcW w:w="1332" w:type="pct"/>
          </w:tcPr>
          <w:p w:rsidR="00F132A9" w:rsidRPr="00F132A9" w:rsidRDefault="00F132A9" w:rsidP="00F132A9">
            <w:pPr>
              <w:ind w:left="330" w:hangingChars="150" w:hanging="330"/>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13.綜合大樓新建工程</w:t>
            </w:r>
          </w:p>
        </w:tc>
        <w:tc>
          <w:tcPr>
            <w:tcW w:w="845" w:type="pct"/>
          </w:tcPr>
          <w:p w:rsidR="00F132A9" w:rsidRPr="00F132A9" w:rsidRDefault="00F132A9" w:rsidP="00F132A9">
            <w:pPr>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118年12月31日</w:t>
            </w:r>
          </w:p>
        </w:tc>
        <w:tc>
          <w:tcPr>
            <w:tcW w:w="1761" w:type="pct"/>
          </w:tcPr>
          <w:p w:rsidR="00F132A9" w:rsidRPr="00F132A9" w:rsidRDefault="00F132A9" w:rsidP="00F132A9">
            <w:pPr>
              <w:spacing w:line="340" w:lineRule="exact"/>
              <w:rPr>
                <w:rFonts w:ascii="標楷體" w:eastAsia="標楷體" w:hAnsi="標楷體"/>
                <w:color w:val="000000" w:themeColor="text1"/>
                <w:sz w:val="22"/>
                <w:szCs w:val="22"/>
              </w:rPr>
            </w:pPr>
            <w:r w:rsidRPr="00F132A9">
              <w:rPr>
                <w:rFonts w:ascii="標楷體" w:eastAsia="標楷體" w:hAnsi="標楷體" w:hint="eastAsia"/>
                <w:color w:val="000000" w:themeColor="text1"/>
                <w:sz w:val="22"/>
                <w:szCs w:val="22"/>
              </w:rPr>
              <w:t>已於112年4月27日完成本工程委託可行性評估技術服務議約並決標，簽辦簽約陳核中。</w:t>
            </w:r>
          </w:p>
        </w:tc>
        <w:tc>
          <w:tcPr>
            <w:tcW w:w="660" w:type="pct"/>
          </w:tcPr>
          <w:p w:rsidR="00F132A9" w:rsidRPr="00870CE9" w:rsidRDefault="00F132A9" w:rsidP="00F132A9">
            <w:pPr>
              <w:rPr>
                <w:rFonts w:ascii="標楷體" w:eastAsia="標楷體" w:hAnsi="標楷體"/>
                <w:color w:val="000000" w:themeColor="text1"/>
              </w:rPr>
            </w:pPr>
          </w:p>
        </w:tc>
        <w:tc>
          <w:tcPr>
            <w:tcW w:w="402" w:type="pct"/>
          </w:tcPr>
          <w:p w:rsidR="00F132A9" w:rsidRPr="00870CE9" w:rsidRDefault="00F132A9" w:rsidP="00F132A9">
            <w:pPr>
              <w:rPr>
                <w:rFonts w:ascii="標楷體" w:eastAsia="標楷體" w:hAnsi="標楷體"/>
                <w:color w:val="000000" w:themeColor="text1"/>
              </w:rPr>
            </w:pPr>
          </w:p>
        </w:tc>
      </w:tr>
    </w:tbl>
    <w:p w:rsidR="008C1421" w:rsidRPr="00AF5E2B" w:rsidRDefault="008C1421" w:rsidP="007C016A">
      <w:pPr>
        <w:pStyle w:val="a3"/>
        <w:numPr>
          <w:ilvl w:val="0"/>
          <w:numId w:val="25"/>
        </w:numPr>
        <w:spacing w:beforeLines="50" w:before="180" w:line="380" w:lineRule="exact"/>
        <w:ind w:leftChars="0"/>
        <w:rPr>
          <w:rFonts w:ascii="標楷體" w:eastAsia="標楷體" w:hAnsi="標楷體"/>
          <w:b/>
          <w:sz w:val="26"/>
          <w:szCs w:val="26"/>
        </w:rPr>
      </w:pPr>
      <w:r w:rsidRPr="00AF5E2B">
        <w:rPr>
          <w:rFonts w:ascii="標楷體" w:eastAsia="標楷體" w:hAnsi="標楷體" w:hint="eastAsia"/>
          <w:b/>
          <w:sz w:val="26"/>
          <w:szCs w:val="26"/>
        </w:rPr>
        <w:t>事務組</w:t>
      </w:r>
      <w:r w:rsidR="00CF4062" w:rsidRPr="00AF5E2B">
        <w:rPr>
          <w:rFonts w:ascii="標楷體" w:eastAsia="標楷體" w:hAnsi="標楷體" w:hint="eastAsia"/>
          <w:b/>
          <w:sz w:val="26"/>
          <w:szCs w:val="26"/>
        </w:rPr>
        <w:t>重</w:t>
      </w:r>
      <w:r w:rsidR="00CF4062" w:rsidRPr="00AF5E2B">
        <w:rPr>
          <w:rFonts w:ascii="標楷體" w:eastAsia="標楷體" w:hAnsi="標楷體"/>
          <w:b/>
          <w:sz w:val="26"/>
          <w:szCs w:val="26"/>
        </w:rPr>
        <w:t>要工作事項</w:t>
      </w:r>
    </w:p>
    <w:tbl>
      <w:tblPr>
        <w:tblStyle w:val="1"/>
        <w:tblW w:w="5895" w:type="pct"/>
        <w:tblInd w:w="-846" w:type="dxa"/>
        <w:tblLook w:val="04A0" w:firstRow="1" w:lastRow="0" w:firstColumn="1" w:lastColumn="0" w:noHBand="0" w:noVBand="1"/>
      </w:tblPr>
      <w:tblGrid>
        <w:gridCol w:w="3199"/>
        <w:gridCol w:w="1167"/>
        <w:gridCol w:w="4126"/>
        <w:gridCol w:w="1403"/>
        <w:gridCol w:w="832"/>
      </w:tblGrid>
      <w:tr w:rsidR="0087332E" w:rsidRPr="00737063" w:rsidTr="00036D5D">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87332E" w:rsidRPr="00ED2323" w:rsidRDefault="0087332E" w:rsidP="00A41EBB">
            <w:pPr>
              <w:spacing w:line="320" w:lineRule="exact"/>
              <w:jc w:val="center"/>
              <w:rPr>
                <w:rFonts w:ascii="標楷體" w:eastAsia="標楷體" w:hAnsi="標楷體"/>
                <w:color w:val="000000"/>
                <w:sz w:val="20"/>
                <w:szCs w:val="20"/>
              </w:rPr>
            </w:pPr>
            <w:r w:rsidRPr="00ED2323">
              <w:rPr>
                <w:rFonts w:ascii="標楷體" w:eastAsia="標楷體" w:hAnsi="標楷體"/>
                <w:color w:val="000000"/>
                <w:sz w:val="20"/>
                <w:szCs w:val="20"/>
              </w:rPr>
              <w:t>已</w:t>
            </w:r>
            <w:r w:rsidRPr="00ED2323">
              <w:rPr>
                <w:rFonts w:ascii="標楷體" w:eastAsia="標楷體" w:hAnsi="標楷體" w:hint="eastAsia"/>
                <w:color w:val="000000"/>
                <w:sz w:val="20"/>
                <w:szCs w:val="20"/>
              </w:rPr>
              <w:t>完成之業辦事項</w:t>
            </w:r>
          </w:p>
        </w:tc>
      </w:tr>
      <w:tr w:rsidR="0087332E" w:rsidRPr="00737063" w:rsidTr="009C5371">
        <w:trPr>
          <w:trHeight w:val="276"/>
        </w:trPr>
        <w:tc>
          <w:tcPr>
            <w:tcW w:w="1491" w:type="pct"/>
            <w:tcBorders>
              <w:left w:val="single" w:sz="12" w:space="0" w:color="auto"/>
            </w:tcBorders>
            <w:shd w:val="clear" w:color="auto" w:fill="D9E2F3" w:themeFill="accent5" w:themeFillTint="33"/>
          </w:tcPr>
          <w:p w:rsidR="0087332E" w:rsidRPr="00ED2323" w:rsidRDefault="0087332E" w:rsidP="00A41EBB">
            <w:pPr>
              <w:spacing w:line="320" w:lineRule="exact"/>
              <w:jc w:val="center"/>
              <w:rPr>
                <w:rFonts w:ascii="標楷體" w:eastAsia="標楷體" w:hAnsi="標楷體"/>
                <w:color w:val="000000"/>
                <w:sz w:val="20"/>
                <w:szCs w:val="20"/>
              </w:rPr>
            </w:pPr>
            <w:r w:rsidRPr="00ED2323">
              <w:rPr>
                <w:rFonts w:ascii="標楷體" w:eastAsia="標楷體" w:hAnsi="標楷體" w:hint="eastAsia"/>
                <w:color w:val="000000"/>
                <w:sz w:val="20"/>
                <w:szCs w:val="20"/>
              </w:rPr>
              <w:t>業辦事項名稱</w:t>
            </w:r>
          </w:p>
        </w:tc>
        <w:tc>
          <w:tcPr>
            <w:tcW w:w="544" w:type="pct"/>
            <w:shd w:val="clear" w:color="auto" w:fill="D9E2F3" w:themeFill="accent5" w:themeFillTint="33"/>
          </w:tcPr>
          <w:p w:rsidR="0087332E" w:rsidRPr="00ED2323" w:rsidRDefault="0087332E" w:rsidP="00A41EBB">
            <w:pPr>
              <w:spacing w:line="320" w:lineRule="exact"/>
              <w:jc w:val="center"/>
              <w:rPr>
                <w:rFonts w:ascii="標楷體" w:eastAsia="標楷體" w:hAnsi="標楷體"/>
                <w:color w:val="000000"/>
                <w:sz w:val="20"/>
                <w:szCs w:val="20"/>
              </w:rPr>
            </w:pPr>
            <w:r w:rsidRPr="00ED2323">
              <w:rPr>
                <w:rFonts w:ascii="標楷體" w:eastAsia="標楷體" w:hAnsi="標楷體" w:hint="eastAsia"/>
                <w:color w:val="000000"/>
                <w:sz w:val="20"/>
                <w:szCs w:val="20"/>
              </w:rPr>
              <w:t>完成時間</w:t>
            </w:r>
          </w:p>
        </w:tc>
        <w:tc>
          <w:tcPr>
            <w:tcW w:w="2577" w:type="pct"/>
            <w:gridSpan w:val="2"/>
            <w:shd w:val="clear" w:color="auto" w:fill="D9E2F3" w:themeFill="accent5" w:themeFillTint="33"/>
          </w:tcPr>
          <w:p w:rsidR="0087332E" w:rsidRPr="00ED2323" w:rsidRDefault="0087332E" w:rsidP="00787D09">
            <w:pPr>
              <w:spacing w:line="320" w:lineRule="exact"/>
              <w:jc w:val="center"/>
              <w:rPr>
                <w:rFonts w:ascii="標楷體" w:eastAsia="標楷體" w:hAnsi="標楷體"/>
                <w:color w:val="000000"/>
                <w:sz w:val="20"/>
                <w:szCs w:val="20"/>
              </w:rPr>
            </w:pPr>
            <w:r w:rsidRPr="00ED2323">
              <w:rPr>
                <w:rFonts w:ascii="標楷體" w:eastAsia="標楷體" w:hAnsi="標楷體" w:hint="eastAsia"/>
                <w:color w:val="000000"/>
                <w:sz w:val="20"/>
                <w:szCs w:val="20"/>
              </w:rPr>
              <w:t>辦</w:t>
            </w:r>
            <w:r w:rsidRPr="00ED2323">
              <w:rPr>
                <w:rFonts w:ascii="標楷體" w:eastAsia="標楷體" w:hAnsi="標楷體"/>
                <w:color w:val="000000"/>
                <w:sz w:val="20"/>
                <w:szCs w:val="20"/>
              </w:rPr>
              <w:t>理情形</w:t>
            </w:r>
            <w:r w:rsidRPr="00ED2323">
              <w:rPr>
                <w:rFonts w:ascii="標楷體" w:eastAsia="標楷體" w:hAnsi="標楷體" w:hint="eastAsia"/>
                <w:color w:val="000000"/>
                <w:sz w:val="20"/>
                <w:szCs w:val="20"/>
              </w:rPr>
              <w:t>/執行</w:t>
            </w:r>
            <w:r w:rsidRPr="00ED2323">
              <w:rPr>
                <w:rFonts w:ascii="標楷體" w:eastAsia="標楷體" w:hAnsi="標楷體"/>
                <w:color w:val="000000"/>
                <w:sz w:val="20"/>
                <w:szCs w:val="20"/>
              </w:rPr>
              <w:t>成果</w:t>
            </w:r>
          </w:p>
        </w:tc>
        <w:tc>
          <w:tcPr>
            <w:tcW w:w="388" w:type="pct"/>
            <w:tcBorders>
              <w:right w:val="single" w:sz="12" w:space="0" w:color="auto"/>
            </w:tcBorders>
            <w:shd w:val="clear" w:color="auto" w:fill="D9E2F3" w:themeFill="accent5" w:themeFillTint="33"/>
          </w:tcPr>
          <w:p w:rsidR="0087332E" w:rsidRPr="00ED2323" w:rsidRDefault="0087332E" w:rsidP="00A41EBB">
            <w:pPr>
              <w:spacing w:line="320" w:lineRule="exact"/>
              <w:jc w:val="center"/>
              <w:rPr>
                <w:rFonts w:ascii="標楷體" w:eastAsia="標楷體" w:hAnsi="標楷體"/>
                <w:color w:val="000000"/>
                <w:sz w:val="20"/>
                <w:szCs w:val="20"/>
              </w:rPr>
            </w:pPr>
            <w:r w:rsidRPr="00ED2323">
              <w:rPr>
                <w:rFonts w:ascii="標楷體" w:eastAsia="標楷體" w:hAnsi="標楷體" w:hint="eastAsia"/>
                <w:color w:val="000000"/>
                <w:sz w:val="20"/>
                <w:szCs w:val="20"/>
              </w:rPr>
              <w:t>備註</w:t>
            </w:r>
          </w:p>
        </w:tc>
      </w:tr>
      <w:tr w:rsidR="007C07EA" w:rsidRPr="00737063" w:rsidTr="0029587D">
        <w:trPr>
          <w:trHeight w:val="565"/>
        </w:trPr>
        <w:tc>
          <w:tcPr>
            <w:tcW w:w="1491" w:type="pct"/>
          </w:tcPr>
          <w:p w:rsidR="007C07EA" w:rsidRPr="007C07EA" w:rsidRDefault="007C07EA" w:rsidP="007C07EA">
            <w:pPr>
              <w:rPr>
                <w:rFonts w:eastAsia="標楷體"/>
                <w:sz w:val="20"/>
                <w:szCs w:val="20"/>
              </w:rPr>
            </w:pPr>
            <w:r w:rsidRPr="007C07EA">
              <w:rPr>
                <w:rFonts w:eastAsia="標楷體" w:hint="eastAsia"/>
                <w:sz w:val="20"/>
                <w:szCs w:val="20"/>
              </w:rPr>
              <w:t>1.</w:t>
            </w:r>
            <w:r w:rsidRPr="007C07EA">
              <w:rPr>
                <w:rFonts w:eastAsia="標楷體"/>
                <w:sz w:val="20"/>
                <w:szCs w:val="20"/>
              </w:rPr>
              <w:t>落果提醒標示</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112.4.30</w:t>
            </w:r>
          </w:p>
        </w:tc>
        <w:tc>
          <w:tcPr>
            <w:tcW w:w="2577" w:type="pct"/>
            <w:gridSpan w:val="2"/>
          </w:tcPr>
          <w:p w:rsidR="007C07EA" w:rsidRPr="007C07EA" w:rsidRDefault="007C07EA" w:rsidP="007C07EA">
            <w:pPr>
              <w:rPr>
                <w:rFonts w:eastAsia="標楷體"/>
                <w:sz w:val="20"/>
                <w:szCs w:val="20"/>
              </w:rPr>
            </w:pPr>
            <w:r w:rsidRPr="007C07EA">
              <w:rPr>
                <w:rFonts w:eastAsia="標楷體"/>
                <w:sz w:val="20"/>
                <w:szCs w:val="20"/>
              </w:rPr>
              <w:t>於人車經過多的地方，如</w:t>
            </w:r>
            <w:r w:rsidRPr="007C07EA">
              <w:rPr>
                <w:rFonts w:eastAsia="標楷體"/>
                <w:sz w:val="20"/>
                <w:szCs w:val="20"/>
              </w:rPr>
              <w:t>7-11</w:t>
            </w:r>
            <w:r w:rsidRPr="007C07EA">
              <w:rPr>
                <w:rFonts w:eastAsia="標楷體"/>
                <w:sz w:val="20"/>
                <w:szCs w:val="20"/>
              </w:rPr>
              <w:t>超商前停車場，懸綁「注意落果」標示，以提醒經過路人、用車人，小心芒果落果。</w:t>
            </w:r>
          </w:p>
        </w:tc>
        <w:tc>
          <w:tcPr>
            <w:tcW w:w="388" w:type="pct"/>
            <w:tcBorders>
              <w:right w:val="single" w:sz="12" w:space="0" w:color="auto"/>
            </w:tcBorders>
          </w:tcPr>
          <w:p w:rsidR="007C07EA" w:rsidRPr="00844803" w:rsidRDefault="007C07EA" w:rsidP="007C07EA">
            <w:pPr>
              <w:spacing w:line="300" w:lineRule="exact"/>
              <w:ind w:left="220" w:hangingChars="100" w:hanging="220"/>
              <w:jc w:val="both"/>
              <w:rPr>
                <w:rFonts w:eastAsia="標楷體"/>
                <w:sz w:val="22"/>
              </w:rPr>
            </w:pPr>
          </w:p>
        </w:tc>
      </w:tr>
      <w:tr w:rsidR="007C07EA" w:rsidRPr="00737063" w:rsidTr="007A4A9F">
        <w:trPr>
          <w:trHeight w:val="565"/>
        </w:trPr>
        <w:tc>
          <w:tcPr>
            <w:tcW w:w="1491" w:type="pct"/>
            <w:vAlign w:val="center"/>
          </w:tcPr>
          <w:p w:rsidR="007C07EA" w:rsidRPr="007C07EA" w:rsidRDefault="007C07EA" w:rsidP="007C07EA">
            <w:pPr>
              <w:ind w:left="100" w:hangingChars="50" w:hanging="100"/>
              <w:jc w:val="both"/>
              <w:rPr>
                <w:rFonts w:eastAsia="標楷體"/>
                <w:sz w:val="20"/>
                <w:szCs w:val="20"/>
              </w:rPr>
            </w:pPr>
            <w:r w:rsidRPr="007C07EA">
              <w:rPr>
                <w:rFonts w:eastAsia="標楷體" w:hint="eastAsia"/>
                <w:sz w:val="20"/>
                <w:szCs w:val="20"/>
              </w:rPr>
              <w:t>2.</w:t>
            </w:r>
            <w:r w:rsidRPr="007C07EA">
              <w:rPr>
                <w:rFonts w:eastAsia="標楷體"/>
                <w:sz w:val="20"/>
                <w:szCs w:val="20"/>
              </w:rPr>
              <w:t>工具機大樓汰換燈具節能補助案，</w:t>
            </w:r>
            <w:r w:rsidRPr="007C07EA">
              <w:rPr>
                <w:rFonts w:eastAsia="標楷體"/>
                <w:sz w:val="20"/>
                <w:szCs w:val="20"/>
              </w:rPr>
              <w:t>B1</w:t>
            </w:r>
            <w:r w:rsidRPr="007C07EA">
              <w:rPr>
                <w:rFonts w:eastAsia="標楷體"/>
                <w:sz w:val="20"/>
                <w:szCs w:val="20"/>
              </w:rPr>
              <w:t>及</w:t>
            </w:r>
            <w:r w:rsidRPr="007C07EA">
              <w:rPr>
                <w:rFonts w:eastAsia="標楷體"/>
                <w:sz w:val="20"/>
                <w:szCs w:val="20"/>
              </w:rPr>
              <w:t>1F</w:t>
            </w:r>
            <w:r w:rsidRPr="007C07EA">
              <w:rPr>
                <w:rFonts w:eastAsia="標楷體"/>
                <w:sz w:val="20"/>
                <w:szCs w:val="20"/>
              </w:rPr>
              <w:t>公共區域。</w:t>
            </w:r>
          </w:p>
        </w:tc>
        <w:tc>
          <w:tcPr>
            <w:tcW w:w="544" w:type="pct"/>
            <w:vAlign w:val="center"/>
          </w:tcPr>
          <w:p w:rsidR="007C07EA" w:rsidRPr="007C07EA" w:rsidRDefault="007C07EA" w:rsidP="007C07EA">
            <w:pPr>
              <w:jc w:val="center"/>
              <w:rPr>
                <w:rFonts w:eastAsia="標楷體"/>
                <w:sz w:val="20"/>
                <w:szCs w:val="20"/>
              </w:rPr>
            </w:pPr>
            <w:r w:rsidRPr="007C07EA">
              <w:rPr>
                <w:rFonts w:eastAsia="標楷體"/>
                <w:sz w:val="20"/>
                <w:szCs w:val="20"/>
              </w:rPr>
              <w:t>112.4.24</w:t>
            </w:r>
          </w:p>
        </w:tc>
        <w:tc>
          <w:tcPr>
            <w:tcW w:w="2577" w:type="pct"/>
            <w:gridSpan w:val="2"/>
          </w:tcPr>
          <w:p w:rsidR="007C07EA" w:rsidRPr="007C07EA" w:rsidRDefault="007C07EA" w:rsidP="007C07EA">
            <w:pPr>
              <w:rPr>
                <w:rFonts w:eastAsia="標楷體"/>
                <w:sz w:val="20"/>
                <w:szCs w:val="20"/>
              </w:rPr>
            </w:pPr>
            <w:r w:rsidRPr="007C07EA">
              <w:rPr>
                <w:rFonts w:eastAsia="標楷體"/>
                <w:sz w:val="20"/>
                <w:szCs w:val="20"/>
              </w:rPr>
              <w:t>已完工</w:t>
            </w:r>
            <w:r w:rsidRPr="007C07EA">
              <w:rPr>
                <w:rFonts w:eastAsia="標楷體"/>
                <w:sz w:val="20"/>
                <w:szCs w:val="20"/>
              </w:rPr>
              <w:t>(</w:t>
            </w:r>
            <w:r w:rsidRPr="007C07EA">
              <w:rPr>
                <w:rFonts w:eastAsia="標楷體"/>
                <w:sz w:val="20"/>
                <w:szCs w:val="20"/>
              </w:rPr>
              <w:t>共計花費</w:t>
            </w:r>
            <w:r w:rsidRPr="007C07EA">
              <w:rPr>
                <w:rFonts w:eastAsia="標楷體"/>
                <w:sz w:val="20"/>
                <w:szCs w:val="20"/>
              </w:rPr>
              <w:t>12</w:t>
            </w:r>
            <w:r w:rsidRPr="007C07EA">
              <w:rPr>
                <w:rFonts w:eastAsia="標楷體"/>
                <w:sz w:val="20"/>
                <w:szCs w:val="20"/>
              </w:rPr>
              <w:t>萬餘元</w:t>
            </w:r>
            <w:r w:rsidRPr="007C07EA">
              <w:rPr>
                <w:rFonts w:eastAsia="標楷體"/>
                <w:sz w:val="20"/>
                <w:szCs w:val="20"/>
              </w:rPr>
              <w:t>)</w:t>
            </w:r>
            <w:r w:rsidRPr="007C07EA">
              <w:rPr>
                <w:rFonts w:eastAsia="標楷體"/>
                <w:sz w:val="20"/>
                <w:szCs w:val="20"/>
              </w:rPr>
              <w:t>，後續由環安中心協助申請辦理節能補助</w:t>
            </w:r>
            <w:r w:rsidRPr="007C07EA">
              <w:rPr>
                <w:rFonts w:eastAsia="標楷體"/>
                <w:sz w:val="20"/>
                <w:szCs w:val="20"/>
              </w:rPr>
              <w:t>(</w:t>
            </w:r>
            <w:r w:rsidRPr="007C07EA">
              <w:rPr>
                <w:rFonts w:eastAsia="標楷體"/>
                <w:sz w:val="20"/>
                <w:szCs w:val="20"/>
              </w:rPr>
              <w:t>上限</w:t>
            </w:r>
            <w:r w:rsidRPr="007C07EA">
              <w:rPr>
                <w:rFonts w:eastAsia="標楷體"/>
                <w:sz w:val="20"/>
                <w:szCs w:val="20"/>
              </w:rPr>
              <w:t>5</w:t>
            </w:r>
            <w:r w:rsidRPr="007C07EA">
              <w:rPr>
                <w:rFonts w:eastAsia="標楷體"/>
                <w:sz w:val="20"/>
                <w:szCs w:val="20"/>
              </w:rPr>
              <w:t>萬元</w:t>
            </w:r>
            <w:r w:rsidRPr="007C07EA">
              <w:rPr>
                <w:rFonts w:eastAsia="標楷體"/>
                <w:sz w:val="20"/>
                <w:szCs w:val="20"/>
              </w:rPr>
              <w:t xml:space="preserve">) </w:t>
            </w:r>
            <w:r w:rsidRPr="007C07EA">
              <w:rPr>
                <w:rFonts w:eastAsia="標楷體"/>
                <w:sz w:val="20"/>
                <w:szCs w:val="20"/>
              </w:rPr>
              <w:t>。</w:t>
            </w:r>
          </w:p>
        </w:tc>
        <w:tc>
          <w:tcPr>
            <w:tcW w:w="388" w:type="pct"/>
            <w:tcBorders>
              <w:right w:val="single" w:sz="12" w:space="0" w:color="auto"/>
            </w:tcBorders>
          </w:tcPr>
          <w:p w:rsidR="007C07EA" w:rsidRPr="00844803" w:rsidRDefault="007C07EA" w:rsidP="007C07EA">
            <w:pPr>
              <w:spacing w:line="300" w:lineRule="exact"/>
              <w:ind w:left="220" w:hangingChars="100" w:hanging="220"/>
              <w:jc w:val="both"/>
              <w:rPr>
                <w:rFonts w:eastAsia="標楷體"/>
                <w:sz w:val="22"/>
              </w:rPr>
            </w:pPr>
          </w:p>
        </w:tc>
      </w:tr>
      <w:tr w:rsidR="007C07EA" w:rsidRPr="00737063" w:rsidTr="007A4A9F">
        <w:trPr>
          <w:trHeight w:val="436"/>
        </w:trPr>
        <w:tc>
          <w:tcPr>
            <w:tcW w:w="1491" w:type="pct"/>
            <w:vAlign w:val="center"/>
          </w:tcPr>
          <w:p w:rsidR="007C07EA" w:rsidRPr="007C07EA" w:rsidRDefault="007C07EA" w:rsidP="007C07EA">
            <w:pPr>
              <w:ind w:left="100" w:hangingChars="50" w:hanging="100"/>
              <w:jc w:val="both"/>
              <w:rPr>
                <w:rFonts w:eastAsia="標楷體"/>
                <w:sz w:val="20"/>
                <w:szCs w:val="20"/>
              </w:rPr>
            </w:pPr>
            <w:r w:rsidRPr="007C07EA">
              <w:rPr>
                <w:rFonts w:eastAsia="標楷體"/>
                <w:sz w:val="20"/>
                <w:szCs w:val="20"/>
              </w:rPr>
              <w:t>3.</w:t>
            </w:r>
            <w:r w:rsidRPr="007C07EA">
              <w:rPr>
                <w:rFonts w:eastAsia="標楷體"/>
                <w:sz w:val="20"/>
                <w:szCs w:val="20"/>
              </w:rPr>
              <w:t>辦理</w:t>
            </w:r>
            <w:r w:rsidRPr="007C07EA">
              <w:rPr>
                <w:rFonts w:eastAsia="標楷體"/>
                <w:sz w:val="20"/>
                <w:szCs w:val="20"/>
              </w:rPr>
              <w:t>112</w:t>
            </w:r>
            <w:r w:rsidRPr="007C07EA">
              <w:rPr>
                <w:rFonts w:eastAsia="標楷體"/>
                <w:sz w:val="20"/>
                <w:szCs w:val="20"/>
              </w:rPr>
              <w:t>年度水電開口契約</w:t>
            </w:r>
          </w:p>
        </w:tc>
        <w:tc>
          <w:tcPr>
            <w:tcW w:w="544" w:type="pct"/>
            <w:vAlign w:val="center"/>
          </w:tcPr>
          <w:p w:rsidR="007C07EA" w:rsidRPr="007C07EA" w:rsidRDefault="007C07EA" w:rsidP="007C07EA">
            <w:pPr>
              <w:jc w:val="center"/>
              <w:rPr>
                <w:rFonts w:eastAsia="標楷體"/>
                <w:sz w:val="20"/>
                <w:szCs w:val="20"/>
              </w:rPr>
            </w:pPr>
            <w:r w:rsidRPr="007C07EA">
              <w:rPr>
                <w:rFonts w:eastAsia="標楷體"/>
                <w:sz w:val="20"/>
                <w:szCs w:val="20"/>
              </w:rPr>
              <w:t>112.6.01</w:t>
            </w:r>
          </w:p>
        </w:tc>
        <w:tc>
          <w:tcPr>
            <w:tcW w:w="2577" w:type="pct"/>
            <w:gridSpan w:val="2"/>
          </w:tcPr>
          <w:p w:rsidR="007C07EA" w:rsidRPr="007C07EA" w:rsidRDefault="007C07EA" w:rsidP="007C07EA">
            <w:pPr>
              <w:spacing w:line="300" w:lineRule="exact"/>
              <w:ind w:left="200" w:hangingChars="100" w:hanging="200"/>
              <w:rPr>
                <w:rFonts w:eastAsia="標楷體"/>
                <w:sz w:val="20"/>
                <w:szCs w:val="20"/>
              </w:rPr>
            </w:pPr>
            <w:r w:rsidRPr="007C07EA">
              <w:rPr>
                <w:rFonts w:eastAsia="標楷體"/>
                <w:sz w:val="20"/>
                <w:szCs w:val="20"/>
              </w:rPr>
              <w:t>5/3</w:t>
            </w:r>
            <w:r w:rsidRPr="007C07EA">
              <w:rPr>
                <w:rFonts w:eastAsia="標楷體"/>
                <w:sz w:val="20"/>
                <w:szCs w:val="20"/>
              </w:rPr>
              <w:t>開標流標第三次，將檢討招標相關內容，</w:t>
            </w:r>
          </w:p>
          <w:p w:rsidR="007C07EA" w:rsidRPr="007C07EA" w:rsidRDefault="007C07EA" w:rsidP="007C07EA">
            <w:pPr>
              <w:spacing w:line="300" w:lineRule="exact"/>
              <w:ind w:left="200" w:hangingChars="100" w:hanging="200"/>
              <w:rPr>
                <w:rFonts w:eastAsia="標楷體"/>
                <w:sz w:val="20"/>
                <w:szCs w:val="20"/>
              </w:rPr>
            </w:pPr>
            <w:r w:rsidRPr="007C07EA">
              <w:rPr>
                <w:rFonts w:eastAsia="標楷體"/>
                <w:sz w:val="20"/>
                <w:szCs w:val="20"/>
              </w:rPr>
              <w:t>重新辦理招標中。</w:t>
            </w:r>
          </w:p>
        </w:tc>
        <w:tc>
          <w:tcPr>
            <w:tcW w:w="388" w:type="pct"/>
            <w:tcBorders>
              <w:right w:val="single" w:sz="12" w:space="0" w:color="auto"/>
            </w:tcBorders>
          </w:tcPr>
          <w:p w:rsidR="007C07EA" w:rsidRPr="00844803" w:rsidRDefault="007C07EA" w:rsidP="007C07EA">
            <w:pPr>
              <w:rPr>
                <w:rFonts w:eastAsia="標楷體"/>
              </w:rPr>
            </w:pPr>
          </w:p>
        </w:tc>
      </w:tr>
      <w:tr w:rsidR="007C07EA" w:rsidRPr="00737063" w:rsidTr="007A4A9F">
        <w:trPr>
          <w:trHeight w:val="436"/>
        </w:trPr>
        <w:tc>
          <w:tcPr>
            <w:tcW w:w="1491" w:type="pct"/>
            <w:vAlign w:val="center"/>
          </w:tcPr>
          <w:p w:rsidR="007C07EA" w:rsidRPr="007C07EA" w:rsidRDefault="007C07EA" w:rsidP="007C07EA">
            <w:pPr>
              <w:ind w:left="200" w:hangingChars="100" w:hanging="200"/>
              <w:jc w:val="both"/>
              <w:rPr>
                <w:rFonts w:eastAsia="標楷體"/>
                <w:sz w:val="20"/>
                <w:szCs w:val="20"/>
              </w:rPr>
            </w:pPr>
            <w:r w:rsidRPr="007C07EA">
              <w:rPr>
                <w:rFonts w:eastAsia="標楷體" w:hint="eastAsia"/>
                <w:sz w:val="20"/>
                <w:szCs w:val="20"/>
              </w:rPr>
              <w:t>4.</w:t>
            </w:r>
            <w:r w:rsidRPr="007C07EA">
              <w:rPr>
                <w:rFonts w:eastAsia="標楷體"/>
                <w:sz w:val="20"/>
                <w:szCs w:val="20"/>
              </w:rPr>
              <w:t>大門內大草皮噴灌系統建置</w:t>
            </w:r>
          </w:p>
        </w:tc>
        <w:tc>
          <w:tcPr>
            <w:tcW w:w="544" w:type="pct"/>
            <w:vAlign w:val="center"/>
          </w:tcPr>
          <w:p w:rsidR="007C07EA" w:rsidRPr="007C07EA" w:rsidRDefault="007C07EA" w:rsidP="007C07EA">
            <w:pPr>
              <w:jc w:val="center"/>
              <w:rPr>
                <w:rFonts w:eastAsia="標楷體"/>
                <w:sz w:val="20"/>
                <w:szCs w:val="20"/>
              </w:rPr>
            </w:pPr>
            <w:r w:rsidRPr="007C07EA">
              <w:rPr>
                <w:rFonts w:eastAsia="標楷體"/>
                <w:sz w:val="20"/>
                <w:szCs w:val="20"/>
              </w:rPr>
              <w:t>112.4.7</w:t>
            </w:r>
          </w:p>
        </w:tc>
        <w:tc>
          <w:tcPr>
            <w:tcW w:w="2577" w:type="pct"/>
            <w:gridSpan w:val="2"/>
          </w:tcPr>
          <w:p w:rsidR="007C07EA" w:rsidRPr="007C07EA" w:rsidRDefault="007C07EA" w:rsidP="007C07EA">
            <w:pPr>
              <w:rPr>
                <w:rFonts w:eastAsia="標楷體"/>
                <w:sz w:val="20"/>
                <w:szCs w:val="20"/>
              </w:rPr>
            </w:pPr>
            <w:r w:rsidRPr="007C07EA">
              <w:rPr>
                <w:rFonts w:eastAsia="標楷體"/>
                <w:sz w:val="20"/>
                <w:szCs w:val="20"/>
              </w:rPr>
              <w:t>主秘裁示，暫緩辦理。</w:t>
            </w:r>
          </w:p>
        </w:tc>
        <w:tc>
          <w:tcPr>
            <w:tcW w:w="388" w:type="pct"/>
            <w:tcBorders>
              <w:right w:val="single" w:sz="12" w:space="0" w:color="auto"/>
            </w:tcBorders>
          </w:tcPr>
          <w:p w:rsidR="007C07EA" w:rsidRPr="00844803" w:rsidRDefault="007C07EA" w:rsidP="007C07EA">
            <w:pPr>
              <w:rPr>
                <w:rFonts w:eastAsia="標楷體"/>
              </w:rPr>
            </w:pPr>
          </w:p>
        </w:tc>
      </w:tr>
      <w:tr w:rsidR="007C07EA" w:rsidRPr="00737063" w:rsidTr="00036D5D">
        <w:tc>
          <w:tcPr>
            <w:tcW w:w="5000" w:type="pct"/>
            <w:gridSpan w:val="5"/>
            <w:tcBorders>
              <w:left w:val="single" w:sz="12" w:space="0" w:color="auto"/>
              <w:right w:val="single" w:sz="12" w:space="0" w:color="auto"/>
            </w:tcBorders>
            <w:shd w:val="clear" w:color="auto" w:fill="D9E2F3" w:themeFill="accent5" w:themeFillTint="33"/>
          </w:tcPr>
          <w:p w:rsidR="007C07EA" w:rsidRPr="00ED2323" w:rsidRDefault="007C07EA" w:rsidP="007C07EA">
            <w:pPr>
              <w:spacing w:line="320" w:lineRule="exact"/>
              <w:jc w:val="center"/>
              <w:rPr>
                <w:rFonts w:ascii="標楷體" w:eastAsia="標楷體" w:hAnsi="標楷體"/>
                <w:b/>
                <w:color w:val="000000"/>
                <w:sz w:val="20"/>
                <w:szCs w:val="20"/>
              </w:rPr>
            </w:pPr>
            <w:r w:rsidRPr="00ED2323">
              <w:rPr>
                <w:rFonts w:ascii="標楷體" w:eastAsia="標楷體" w:hAnsi="標楷體" w:hint="eastAsia"/>
                <w:b/>
                <w:color w:val="000000"/>
                <w:sz w:val="20"/>
                <w:szCs w:val="20"/>
              </w:rPr>
              <w:t>行</w:t>
            </w:r>
            <w:r w:rsidRPr="00ED2323">
              <w:rPr>
                <w:rFonts w:ascii="標楷體" w:eastAsia="標楷體" w:hAnsi="標楷體"/>
                <w:b/>
                <w:color w:val="000000"/>
                <w:sz w:val="20"/>
                <w:szCs w:val="20"/>
              </w:rPr>
              <w:t>中</w:t>
            </w:r>
            <w:r w:rsidRPr="00ED2323">
              <w:rPr>
                <w:rFonts w:ascii="標楷體" w:eastAsia="標楷體" w:hAnsi="標楷體" w:hint="eastAsia"/>
                <w:b/>
                <w:color w:val="000000"/>
                <w:sz w:val="20"/>
                <w:szCs w:val="20"/>
              </w:rPr>
              <w:t>／</w:t>
            </w:r>
            <w:r w:rsidRPr="00ED2323">
              <w:rPr>
                <w:rFonts w:ascii="標楷體" w:eastAsia="標楷體" w:hAnsi="標楷體"/>
                <w:b/>
                <w:color w:val="000000"/>
                <w:sz w:val="20"/>
                <w:szCs w:val="20"/>
              </w:rPr>
              <w:t>預計辦理</w:t>
            </w:r>
            <w:r w:rsidRPr="00ED2323">
              <w:rPr>
                <w:rFonts w:ascii="標楷體" w:eastAsia="標楷體" w:hAnsi="標楷體" w:hint="eastAsia"/>
                <w:b/>
                <w:color w:val="000000"/>
                <w:sz w:val="20"/>
                <w:szCs w:val="20"/>
              </w:rPr>
              <w:t>業辦事項</w:t>
            </w:r>
          </w:p>
        </w:tc>
      </w:tr>
      <w:tr w:rsidR="007C07EA" w:rsidRPr="00737063" w:rsidTr="009C5371">
        <w:tc>
          <w:tcPr>
            <w:tcW w:w="1491" w:type="pct"/>
            <w:tcBorders>
              <w:left w:val="single" w:sz="12" w:space="0" w:color="auto"/>
            </w:tcBorders>
            <w:shd w:val="clear" w:color="auto" w:fill="D9E2F3" w:themeFill="accent5" w:themeFillTint="33"/>
          </w:tcPr>
          <w:p w:rsidR="007C07EA" w:rsidRPr="00474A0C" w:rsidRDefault="007C07EA" w:rsidP="007C07EA">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業辦事項名稱</w:t>
            </w:r>
          </w:p>
        </w:tc>
        <w:tc>
          <w:tcPr>
            <w:tcW w:w="544" w:type="pct"/>
            <w:shd w:val="clear" w:color="auto" w:fill="D9E2F3" w:themeFill="accent5" w:themeFillTint="33"/>
          </w:tcPr>
          <w:p w:rsidR="007C07EA" w:rsidRPr="00ED2323" w:rsidRDefault="007C07EA" w:rsidP="007C07EA">
            <w:pPr>
              <w:spacing w:line="320" w:lineRule="exact"/>
              <w:jc w:val="center"/>
              <w:rPr>
                <w:rFonts w:ascii="標楷體" w:eastAsia="標楷體" w:hAnsi="標楷體"/>
                <w:color w:val="000000"/>
                <w:sz w:val="20"/>
                <w:szCs w:val="20"/>
              </w:rPr>
            </w:pPr>
            <w:r w:rsidRPr="00ED2323">
              <w:rPr>
                <w:rFonts w:ascii="標楷體" w:eastAsia="標楷體" w:hAnsi="標楷體" w:hint="eastAsia"/>
                <w:color w:val="000000"/>
                <w:sz w:val="20"/>
                <w:szCs w:val="20"/>
              </w:rPr>
              <w:t>預計完成</w:t>
            </w:r>
          </w:p>
          <w:p w:rsidR="007C07EA" w:rsidRPr="00ED2323" w:rsidRDefault="007C07EA" w:rsidP="007C07EA">
            <w:pPr>
              <w:spacing w:line="320" w:lineRule="exact"/>
              <w:jc w:val="center"/>
              <w:rPr>
                <w:rFonts w:ascii="標楷體" w:eastAsia="標楷體" w:hAnsi="標楷體"/>
                <w:color w:val="000000"/>
                <w:sz w:val="20"/>
                <w:szCs w:val="20"/>
              </w:rPr>
            </w:pPr>
            <w:r w:rsidRPr="00ED2323">
              <w:rPr>
                <w:rFonts w:ascii="標楷體" w:eastAsia="標楷體" w:hAnsi="標楷體" w:hint="eastAsia"/>
                <w:color w:val="000000"/>
                <w:sz w:val="20"/>
                <w:szCs w:val="20"/>
              </w:rPr>
              <w:t>時間</w:t>
            </w:r>
          </w:p>
        </w:tc>
        <w:tc>
          <w:tcPr>
            <w:tcW w:w="1923" w:type="pct"/>
            <w:shd w:val="clear" w:color="auto" w:fill="D9E2F3" w:themeFill="accent5" w:themeFillTint="33"/>
          </w:tcPr>
          <w:p w:rsidR="007C07EA" w:rsidRPr="00474A0C" w:rsidRDefault="007C07EA" w:rsidP="007C07EA">
            <w:pPr>
              <w:spacing w:line="320" w:lineRule="exact"/>
              <w:ind w:firstLineChars="100" w:firstLine="200"/>
              <w:jc w:val="center"/>
              <w:rPr>
                <w:rFonts w:ascii="標楷體" w:eastAsia="標楷體" w:hAnsi="標楷體"/>
                <w:color w:val="000000"/>
                <w:sz w:val="20"/>
                <w:szCs w:val="20"/>
              </w:rPr>
            </w:pPr>
            <w:r w:rsidRPr="00474A0C">
              <w:rPr>
                <w:rFonts w:ascii="標楷體" w:eastAsia="標楷體" w:hAnsi="標楷體" w:hint="eastAsia"/>
                <w:color w:val="000000"/>
                <w:sz w:val="20"/>
                <w:szCs w:val="20"/>
              </w:rPr>
              <w:t>目</w:t>
            </w:r>
            <w:r w:rsidRPr="00474A0C">
              <w:rPr>
                <w:rFonts w:ascii="標楷體" w:eastAsia="標楷體" w:hAnsi="標楷體"/>
                <w:color w:val="000000"/>
                <w:sz w:val="20"/>
                <w:szCs w:val="20"/>
              </w:rPr>
              <w:t>前</w:t>
            </w:r>
            <w:r w:rsidRPr="00474A0C">
              <w:rPr>
                <w:rFonts w:ascii="標楷體" w:eastAsia="標楷體" w:hAnsi="標楷體" w:hint="eastAsia"/>
                <w:color w:val="000000"/>
                <w:sz w:val="20"/>
                <w:szCs w:val="20"/>
              </w:rPr>
              <w:t>辦</w:t>
            </w:r>
            <w:r w:rsidRPr="00474A0C">
              <w:rPr>
                <w:rFonts w:ascii="標楷體" w:eastAsia="標楷體" w:hAnsi="標楷體"/>
                <w:color w:val="000000"/>
                <w:sz w:val="20"/>
                <w:szCs w:val="20"/>
              </w:rPr>
              <w:t>理情形</w:t>
            </w:r>
          </w:p>
          <w:p w:rsidR="007C07EA" w:rsidRPr="00474A0C" w:rsidRDefault="007C07EA" w:rsidP="007C07EA">
            <w:pPr>
              <w:spacing w:line="320" w:lineRule="exact"/>
              <w:ind w:firstLineChars="100" w:firstLine="200"/>
              <w:jc w:val="center"/>
              <w:rPr>
                <w:rFonts w:ascii="標楷體" w:eastAsia="標楷體" w:hAnsi="標楷體"/>
                <w:color w:val="000000"/>
                <w:sz w:val="20"/>
                <w:szCs w:val="20"/>
              </w:rPr>
            </w:pPr>
          </w:p>
        </w:tc>
        <w:tc>
          <w:tcPr>
            <w:tcW w:w="654" w:type="pct"/>
            <w:shd w:val="clear" w:color="auto" w:fill="D9E2F3" w:themeFill="accent5" w:themeFillTint="33"/>
          </w:tcPr>
          <w:p w:rsidR="007C07EA" w:rsidRPr="00474A0C" w:rsidRDefault="007C07EA" w:rsidP="007C07EA">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可能的問題/解決方法</w:t>
            </w:r>
          </w:p>
        </w:tc>
        <w:tc>
          <w:tcPr>
            <w:tcW w:w="388" w:type="pct"/>
            <w:tcBorders>
              <w:right w:val="single" w:sz="12" w:space="0" w:color="auto"/>
            </w:tcBorders>
            <w:shd w:val="clear" w:color="auto" w:fill="D9E2F3" w:themeFill="accent5" w:themeFillTint="33"/>
          </w:tcPr>
          <w:p w:rsidR="007C07EA" w:rsidRPr="00474A0C" w:rsidRDefault="007C07EA" w:rsidP="007C07EA">
            <w:pPr>
              <w:spacing w:line="320" w:lineRule="exact"/>
              <w:jc w:val="center"/>
              <w:rPr>
                <w:rFonts w:ascii="標楷體" w:eastAsia="標楷體" w:hAnsi="標楷體"/>
                <w:color w:val="000000"/>
                <w:sz w:val="20"/>
                <w:szCs w:val="20"/>
              </w:rPr>
            </w:pPr>
            <w:r w:rsidRPr="00474A0C">
              <w:rPr>
                <w:rFonts w:ascii="標楷體" w:eastAsia="標楷體" w:hAnsi="標楷體" w:hint="eastAsia"/>
                <w:color w:val="000000"/>
                <w:sz w:val="20"/>
                <w:szCs w:val="20"/>
              </w:rPr>
              <w:t>備註</w:t>
            </w:r>
          </w:p>
        </w:tc>
      </w:tr>
      <w:tr w:rsidR="007C07EA" w:rsidRPr="00737063" w:rsidTr="00DF2838">
        <w:trPr>
          <w:trHeight w:val="398"/>
        </w:trPr>
        <w:tc>
          <w:tcPr>
            <w:tcW w:w="1491" w:type="pct"/>
          </w:tcPr>
          <w:p w:rsidR="007C07EA" w:rsidRPr="00A320C4" w:rsidRDefault="007C07EA" w:rsidP="007C07EA">
            <w:pPr>
              <w:rPr>
                <w:rFonts w:eastAsia="標楷體"/>
              </w:rPr>
            </w:pPr>
            <w:r>
              <w:rPr>
                <w:rFonts w:eastAsia="標楷體" w:hint="eastAsia"/>
              </w:rPr>
              <w:t>1.</w:t>
            </w:r>
            <w:r w:rsidRPr="00A320C4">
              <w:rPr>
                <w:rFonts w:eastAsia="標楷體"/>
              </w:rPr>
              <w:t>明秀湖水面植物清除</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112.12.31</w:t>
            </w:r>
          </w:p>
        </w:tc>
        <w:tc>
          <w:tcPr>
            <w:tcW w:w="1923" w:type="pct"/>
          </w:tcPr>
          <w:p w:rsidR="007C07EA" w:rsidRPr="007C07EA" w:rsidRDefault="007C07EA" w:rsidP="007C07EA">
            <w:pPr>
              <w:rPr>
                <w:rFonts w:eastAsia="標楷體"/>
                <w:sz w:val="20"/>
                <w:szCs w:val="20"/>
              </w:rPr>
            </w:pPr>
            <w:r w:rsidRPr="007C07EA">
              <w:rPr>
                <w:rFonts w:eastAsia="標楷體"/>
                <w:sz w:val="20"/>
                <w:szCs w:val="20"/>
              </w:rPr>
              <w:t>明秀湖水面植物持續觀察及養護</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C016A" w:rsidRDefault="007C07EA" w:rsidP="007C07EA">
            <w:pPr>
              <w:rPr>
                <w:rFonts w:ascii="標楷體" w:eastAsia="標楷體" w:hAnsi="標楷體"/>
                <w:sz w:val="22"/>
                <w:szCs w:val="22"/>
              </w:rPr>
            </w:pPr>
          </w:p>
        </w:tc>
      </w:tr>
      <w:tr w:rsidR="007C07EA" w:rsidRPr="00737063" w:rsidTr="00DF2838">
        <w:trPr>
          <w:trHeight w:val="344"/>
        </w:trPr>
        <w:tc>
          <w:tcPr>
            <w:tcW w:w="1491" w:type="pct"/>
          </w:tcPr>
          <w:p w:rsidR="007C07EA" w:rsidRPr="00A320C4" w:rsidRDefault="007C07EA" w:rsidP="007C07EA">
            <w:pPr>
              <w:ind w:left="120" w:hangingChars="50" w:hanging="120"/>
              <w:rPr>
                <w:rFonts w:eastAsia="標楷體"/>
              </w:rPr>
            </w:pPr>
            <w:r>
              <w:rPr>
                <w:rFonts w:eastAsia="標楷體" w:hint="eastAsia"/>
              </w:rPr>
              <w:t>2.</w:t>
            </w:r>
            <w:r w:rsidRPr="00A320C4">
              <w:rPr>
                <w:rFonts w:eastAsia="標楷體"/>
              </w:rPr>
              <w:t>一停籃球場旁樹木澆水</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112.05.31</w:t>
            </w:r>
          </w:p>
        </w:tc>
        <w:tc>
          <w:tcPr>
            <w:tcW w:w="1923" w:type="pct"/>
          </w:tcPr>
          <w:p w:rsidR="007C07EA" w:rsidRPr="007C07EA" w:rsidRDefault="007C07EA" w:rsidP="007C07EA">
            <w:pPr>
              <w:rPr>
                <w:rFonts w:eastAsia="標楷體"/>
                <w:sz w:val="20"/>
                <w:szCs w:val="20"/>
              </w:rPr>
            </w:pPr>
            <w:r w:rsidRPr="007C07EA">
              <w:rPr>
                <w:rFonts w:eastAsia="標楷體"/>
                <w:sz w:val="20"/>
                <w:szCs w:val="20"/>
              </w:rPr>
              <w:t>一停籃球場旁樹木澆水</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C016A" w:rsidRDefault="007C07EA" w:rsidP="007C07EA">
            <w:pPr>
              <w:rPr>
                <w:rFonts w:ascii="標楷體" w:eastAsia="標楷體" w:hAnsi="標楷體"/>
                <w:sz w:val="22"/>
                <w:szCs w:val="22"/>
              </w:rPr>
            </w:pPr>
          </w:p>
        </w:tc>
      </w:tr>
      <w:tr w:rsidR="007C07EA" w:rsidRPr="00737063" w:rsidTr="00DF2838">
        <w:trPr>
          <w:trHeight w:val="412"/>
        </w:trPr>
        <w:tc>
          <w:tcPr>
            <w:tcW w:w="1491" w:type="pct"/>
          </w:tcPr>
          <w:p w:rsidR="007C07EA" w:rsidRPr="00A320C4" w:rsidRDefault="007C07EA" w:rsidP="007C07EA">
            <w:pPr>
              <w:ind w:left="240" w:hangingChars="100" w:hanging="240"/>
              <w:rPr>
                <w:rFonts w:eastAsia="標楷體"/>
              </w:rPr>
            </w:pPr>
            <w:r>
              <w:rPr>
                <w:rFonts w:eastAsia="標楷體" w:hint="eastAsia"/>
              </w:rPr>
              <w:t>3.</w:t>
            </w:r>
            <w:r w:rsidRPr="00A320C4">
              <w:rPr>
                <w:rFonts w:eastAsia="標楷體"/>
              </w:rPr>
              <w:t>新校區吹葉機早上清掃使用</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112.05.31</w:t>
            </w:r>
          </w:p>
        </w:tc>
        <w:tc>
          <w:tcPr>
            <w:tcW w:w="1923" w:type="pct"/>
          </w:tcPr>
          <w:p w:rsidR="007C07EA" w:rsidRPr="007C07EA" w:rsidRDefault="007C07EA" w:rsidP="007C07EA">
            <w:pPr>
              <w:rPr>
                <w:rFonts w:eastAsia="標楷體"/>
                <w:sz w:val="20"/>
                <w:szCs w:val="20"/>
              </w:rPr>
            </w:pPr>
            <w:r w:rsidRPr="007C07EA">
              <w:rPr>
                <w:rFonts w:eastAsia="標楷體"/>
                <w:sz w:val="20"/>
                <w:szCs w:val="20"/>
              </w:rPr>
              <w:t>與清潔公司討論</w:t>
            </w:r>
          </w:p>
          <w:p w:rsidR="007C07EA" w:rsidRPr="007C07EA" w:rsidRDefault="007C07EA" w:rsidP="007C07EA">
            <w:pPr>
              <w:rPr>
                <w:rFonts w:eastAsia="標楷體"/>
                <w:sz w:val="20"/>
                <w:szCs w:val="20"/>
              </w:rPr>
            </w:pPr>
            <w:r w:rsidRPr="007C07EA">
              <w:rPr>
                <w:rFonts w:eastAsia="標楷體"/>
                <w:sz w:val="20"/>
                <w:szCs w:val="20"/>
              </w:rPr>
              <w:t>1-</w:t>
            </w:r>
            <w:r w:rsidRPr="007C07EA">
              <w:rPr>
                <w:rFonts w:eastAsia="標楷體"/>
                <w:sz w:val="20"/>
                <w:szCs w:val="20"/>
              </w:rPr>
              <w:t>使用時間的調整</w:t>
            </w:r>
          </w:p>
          <w:p w:rsidR="007C07EA" w:rsidRPr="007C07EA" w:rsidRDefault="007C07EA" w:rsidP="007C07EA">
            <w:pPr>
              <w:rPr>
                <w:rFonts w:eastAsia="標楷體"/>
                <w:sz w:val="20"/>
                <w:szCs w:val="20"/>
              </w:rPr>
            </w:pPr>
            <w:r w:rsidRPr="007C07EA">
              <w:rPr>
                <w:rFonts w:eastAsia="標楷體"/>
                <w:sz w:val="20"/>
                <w:szCs w:val="20"/>
              </w:rPr>
              <w:t>2-</w:t>
            </w:r>
            <w:r w:rsidRPr="007C07EA">
              <w:rPr>
                <w:rFonts w:eastAsia="標楷體"/>
                <w:sz w:val="20"/>
                <w:szCs w:val="20"/>
              </w:rPr>
              <w:t>工具噪音的改善</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37063" w:rsidRDefault="007C07EA" w:rsidP="007C07EA">
            <w:pPr>
              <w:rPr>
                <w:rFonts w:ascii="標楷體" w:eastAsia="標楷體" w:hAnsi="標楷體"/>
              </w:rPr>
            </w:pPr>
          </w:p>
        </w:tc>
      </w:tr>
      <w:tr w:rsidR="007C07EA" w:rsidRPr="00737063" w:rsidTr="00DF2838">
        <w:trPr>
          <w:trHeight w:val="424"/>
        </w:trPr>
        <w:tc>
          <w:tcPr>
            <w:tcW w:w="1491" w:type="pct"/>
          </w:tcPr>
          <w:p w:rsidR="007C07EA" w:rsidRPr="00A320C4" w:rsidRDefault="007C07EA" w:rsidP="007C07EA">
            <w:pPr>
              <w:ind w:left="120" w:hangingChars="50" w:hanging="120"/>
              <w:rPr>
                <w:rFonts w:eastAsia="標楷體"/>
              </w:rPr>
            </w:pPr>
            <w:r>
              <w:rPr>
                <w:rFonts w:eastAsia="標楷體" w:hint="eastAsia"/>
              </w:rPr>
              <w:t>4.</w:t>
            </w:r>
            <w:r w:rsidRPr="00A320C4">
              <w:rPr>
                <w:rFonts w:eastAsia="標楷體"/>
              </w:rPr>
              <w:t>保育區司令台廁所方向指示牌</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112.05.31</w:t>
            </w:r>
          </w:p>
        </w:tc>
        <w:tc>
          <w:tcPr>
            <w:tcW w:w="1923" w:type="pct"/>
          </w:tcPr>
          <w:p w:rsidR="007C07EA" w:rsidRPr="007C07EA" w:rsidRDefault="007C07EA" w:rsidP="007C07EA">
            <w:pPr>
              <w:rPr>
                <w:rFonts w:eastAsia="標楷體"/>
                <w:sz w:val="20"/>
                <w:szCs w:val="20"/>
              </w:rPr>
            </w:pPr>
            <w:r w:rsidRPr="007C07EA">
              <w:rPr>
                <w:rFonts w:eastAsia="標楷體"/>
                <w:sz w:val="20"/>
                <w:szCs w:val="20"/>
              </w:rPr>
              <w:t>於司令台附近設置廁所方向指示牌</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37063" w:rsidRDefault="007C07EA" w:rsidP="007C07EA">
            <w:pPr>
              <w:rPr>
                <w:rFonts w:ascii="標楷體" w:eastAsia="標楷體" w:hAnsi="標楷體"/>
              </w:rPr>
            </w:pPr>
          </w:p>
        </w:tc>
      </w:tr>
      <w:tr w:rsidR="007C07EA" w:rsidRPr="00737063" w:rsidTr="00DF2838">
        <w:trPr>
          <w:trHeight w:val="701"/>
        </w:trPr>
        <w:tc>
          <w:tcPr>
            <w:tcW w:w="1491" w:type="pct"/>
          </w:tcPr>
          <w:p w:rsidR="007C07EA" w:rsidRPr="00A320C4" w:rsidRDefault="007C07EA" w:rsidP="007C07EA">
            <w:pPr>
              <w:jc w:val="both"/>
              <w:rPr>
                <w:rFonts w:eastAsia="標楷體"/>
              </w:rPr>
            </w:pPr>
            <w:r>
              <w:rPr>
                <w:rFonts w:eastAsia="標楷體" w:hint="eastAsia"/>
              </w:rPr>
              <w:t>5.</w:t>
            </w:r>
            <w:r w:rsidRPr="00A320C4">
              <w:rPr>
                <w:rFonts w:eastAsia="標楷體"/>
              </w:rPr>
              <w:t>行政大樓搬遷工程</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112.04.30</w:t>
            </w:r>
          </w:p>
        </w:tc>
        <w:tc>
          <w:tcPr>
            <w:tcW w:w="1923" w:type="pct"/>
          </w:tcPr>
          <w:p w:rsidR="007C07EA" w:rsidRPr="007C07EA" w:rsidRDefault="007C07EA" w:rsidP="007C07EA">
            <w:pPr>
              <w:spacing w:line="380" w:lineRule="exact"/>
              <w:rPr>
                <w:rFonts w:eastAsia="標楷體"/>
                <w:sz w:val="20"/>
                <w:szCs w:val="20"/>
              </w:rPr>
            </w:pPr>
            <w:r w:rsidRPr="007C07EA">
              <w:rPr>
                <w:rFonts w:eastAsia="標楷體"/>
                <w:sz w:val="20"/>
                <w:szCs w:val="20"/>
              </w:rPr>
              <w:t>行政大樓搬遷案請購簽核中。</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37063" w:rsidRDefault="007C07EA" w:rsidP="007C07EA">
            <w:pPr>
              <w:rPr>
                <w:rFonts w:ascii="標楷體" w:eastAsia="標楷體" w:hAnsi="標楷體"/>
              </w:rPr>
            </w:pPr>
          </w:p>
        </w:tc>
      </w:tr>
      <w:tr w:rsidR="007C07EA" w:rsidRPr="00737063" w:rsidTr="00DF2838">
        <w:trPr>
          <w:trHeight w:val="413"/>
        </w:trPr>
        <w:tc>
          <w:tcPr>
            <w:tcW w:w="1491" w:type="pct"/>
          </w:tcPr>
          <w:p w:rsidR="007C07EA" w:rsidRPr="00A320C4" w:rsidRDefault="007C07EA" w:rsidP="007C07EA">
            <w:pPr>
              <w:ind w:left="120" w:hangingChars="50" w:hanging="120"/>
              <w:jc w:val="both"/>
              <w:rPr>
                <w:rFonts w:eastAsia="標楷體"/>
              </w:rPr>
            </w:pPr>
            <w:r>
              <w:rPr>
                <w:rFonts w:eastAsia="標楷體" w:hint="eastAsia"/>
              </w:rPr>
              <w:t>6.</w:t>
            </w:r>
            <w:r w:rsidRPr="00A320C4">
              <w:rPr>
                <w:rFonts w:eastAsia="標楷體"/>
              </w:rPr>
              <w:t>辦理</w:t>
            </w:r>
            <w:r w:rsidRPr="00A320C4">
              <w:rPr>
                <w:rFonts w:eastAsia="標楷體"/>
              </w:rPr>
              <w:t>112</w:t>
            </w:r>
            <w:r w:rsidRPr="00A320C4">
              <w:rPr>
                <w:rFonts w:eastAsia="標楷體"/>
              </w:rPr>
              <w:t>年度水電開口契約</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112.6.1</w:t>
            </w:r>
          </w:p>
        </w:tc>
        <w:tc>
          <w:tcPr>
            <w:tcW w:w="1923" w:type="pct"/>
          </w:tcPr>
          <w:p w:rsidR="007C07EA" w:rsidRPr="007C07EA" w:rsidRDefault="007C07EA" w:rsidP="007C07EA">
            <w:pPr>
              <w:spacing w:line="300" w:lineRule="exact"/>
              <w:rPr>
                <w:rFonts w:eastAsia="標楷體"/>
                <w:sz w:val="20"/>
                <w:szCs w:val="20"/>
              </w:rPr>
            </w:pPr>
            <w:r w:rsidRPr="007C07EA">
              <w:rPr>
                <w:rFonts w:eastAsia="標楷體"/>
                <w:sz w:val="20"/>
                <w:szCs w:val="20"/>
              </w:rPr>
              <w:t>5/3</w:t>
            </w:r>
            <w:r w:rsidRPr="007C07EA">
              <w:rPr>
                <w:rFonts w:eastAsia="標楷體"/>
                <w:sz w:val="20"/>
                <w:szCs w:val="20"/>
              </w:rPr>
              <w:t>開標流標第三次，將檢討招標相關內容，重新辦理招標中。</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37063" w:rsidRDefault="007C07EA" w:rsidP="007C07EA">
            <w:pPr>
              <w:rPr>
                <w:rFonts w:ascii="標楷體" w:eastAsia="標楷體" w:hAnsi="標楷體"/>
              </w:rPr>
            </w:pPr>
          </w:p>
        </w:tc>
      </w:tr>
      <w:tr w:rsidR="007C07EA" w:rsidRPr="00737063" w:rsidTr="00DF2838">
        <w:trPr>
          <w:trHeight w:val="413"/>
        </w:trPr>
        <w:tc>
          <w:tcPr>
            <w:tcW w:w="1491" w:type="pct"/>
          </w:tcPr>
          <w:p w:rsidR="007C07EA" w:rsidRPr="00A320C4" w:rsidRDefault="007C07EA" w:rsidP="007C07EA">
            <w:pPr>
              <w:ind w:left="120" w:hangingChars="50" w:hanging="120"/>
              <w:jc w:val="both"/>
              <w:rPr>
                <w:rFonts w:eastAsia="標楷體"/>
              </w:rPr>
            </w:pPr>
            <w:r>
              <w:rPr>
                <w:rFonts w:eastAsia="標楷體" w:hint="eastAsia"/>
              </w:rPr>
              <w:t>7.</w:t>
            </w:r>
            <w:r w:rsidRPr="00A320C4">
              <w:rPr>
                <w:rFonts w:eastAsia="標楷體"/>
              </w:rPr>
              <w:t>國秀樓</w:t>
            </w:r>
            <w:r w:rsidRPr="00A320C4">
              <w:rPr>
                <w:rFonts w:eastAsia="標楷體"/>
              </w:rPr>
              <w:t>B2</w:t>
            </w:r>
            <w:r w:rsidRPr="00A320C4">
              <w:rPr>
                <w:rFonts w:eastAsia="標楷體"/>
              </w:rPr>
              <w:t>及工程館</w:t>
            </w:r>
            <w:r w:rsidRPr="00A320C4">
              <w:rPr>
                <w:rFonts w:eastAsia="標楷體"/>
              </w:rPr>
              <w:t>B1</w:t>
            </w:r>
            <w:r w:rsidRPr="00A320C4">
              <w:rPr>
                <w:rFonts w:eastAsia="標楷體"/>
              </w:rPr>
              <w:t>加裝除溼機改善工程招標</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112.6.1</w:t>
            </w:r>
          </w:p>
        </w:tc>
        <w:tc>
          <w:tcPr>
            <w:tcW w:w="1923" w:type="pct"/>
          </w:tcPr>
          <w:p w:rsidR="007C07EA" w:rsidRPr="007C07EA" w:rsidRDefault="007C07EA" w:rsidP="007C07EA">
            <w:pPr>
              <w:rPr>
                <w:rFonts w:eastAsia="標楷體"/>
                <w:sz w:val="20"/>
                <w:szCs w:val="20"/>
              </w:rPr>
            </w:pPr>
            <w:r w:rsidRPr="007C07EA">
              <w:rPr>
                <w:rFonts w:eastAsia="標楷體"/>
                <w:sz w:val="20"/>
                <w:szCs w:val="20"/>
              </w:rPr>
              <w:t>4/27</w:t>
            </w:r>
            <w:r w:rsidRPr="007C07EA">
              <w:rPr>
                <w:rFonts w:eastAsia="標楷體"/>
                <w:sz w:val="20"/>
                <w:szCs w:val="20"/>
              </w:rPr>
              <w:t>共計兩家投標，流標第一次，持續辦理招標作業中。</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37063" w:rsidRDefault="007C07EA" w:rsidP="007C07EA">
            <w:pPr>
              <w:rPr>
                <w:rFonts w:ascii="標楷體" w:eastAsia="標楷體" w:hAnsi="標楷體"/>
              </w:rPr>
            </w:pPr>
          </w:p>
        </w:tc>
      </w:tr>
      <w:tr w:rsidR="007C07EA" w:rsidRPr="00737063" w:rsidTr="00DF2838">
        <w:trPr>
          <w:trHeight w:val="413"/>
        </w:trPr>
        <w:tc>
          <w:tcPr>
            <w:tcW w:w="1491" w:type="pct"/>
          </w:tcPr>
          <w:p w:rsidR="007C07EA" w:rsidRPr="00A320C4" w:rsidRDefault="007C07EA" w:rsidP="007C07EA">
            <w:pPr>
              <w:ind w:left="120" w:hangingChars="50" w:hanging="120"/>
              <w:jc w:val="both"/>
              <w:rPr>
                <w:rFonts w:eastAsia="標楷體"/>
              </w:rPr>
            </w:pPr>
            <w:r>
              <w:rPr>
                <w:rFonts w:eastAsia="標楷體" w:hint="eastAsia"/>
              </w:rPr>
              <w:t>8.</w:t>
            </w:r>
            <w:r w:rsidRPr="00A320C4">
              <w:rPr>
                <w:rFonts w:eastAsia="標楷體"/>
              </w:rPr>
              <w:t>行政大樓遷移青永館冷氣搬遷工程</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112.6.1</w:t>
            </w:r>
          </w:p>
        </w:tc>
        <w:tc>
          <w:tcPr>
            <w:tcW w:w="1923" w:type="pct"/>
          </w:tcPr>
          <w:p w:rsidR="007C07EA" w:rsidRPr="007C07EA" w:rsidRDefault="007C07EA" w:rsidP="007C07EA">
            <w:pPr>
              <w:rPr>
                <w:rFonts w:eastAsia="標楷體"/>
                <w:sz w:val="20"/>
                <w:szCs w:val="20"/>
              </w:rPr>
            </w:pPr>
            <w:r w:rsidRPr="007C07EA">
              <w:rPr>
                <w:rFonts w:eastAsia="標楷體"/>
                <w:sz w:val="20"/>
                <w:szCs w:val="20"/>
              </w:rPr>
              <w:t>拆遷冷氣機估算共計</w:t>
            </w:r>
            <w:r w:rsidRPr="007C07EA">
              <w:rPr>
                <w:rFonts w:eastAsia="標楷體"/>
                <w:sz w:val="20"/>
                <w:szCs w:val="20"/>
              </w:rPr>
              <w:t>40</w:t>
            </w:r>
            <w:r w:rsidRPr="007C07EA">
              <w:rPr>
                <w:rFonts w:eastAsia="標楷體"/>
                <w:sz w:val="20"/>
                <w:szCs w:val="20"/>
              </w:rPr>
              <w:t>萬餘元，將上簽呈辦理招標作業。</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37063" w:rsidRDefault="007C07EA" w:rsidP="007C07EA">
            <w:pPr>
              <w:rPr>
                <w:rFonts w:ascii="標楷體" w:eastAsia="標楷體" w:hAnsi="標楷體"/>
              </w:rPr>
            </w:pPr>
          </w:p>
        </w:tc>
      </w:tr>
      <w:tr w:rsidR="007C07EA" w:rsidRPr="00737063" w:rsidTr="00DF2838">
        <w:trPr>
          <w:trHeight w:val="558"/>
        </w:trPr>
        <w:tc>
          <w:tcPr>
            <w:tcW w:w="1491" w:type="pct"/>
          </w:tcPr>
          <w:p w:rsidR="007C07EA" w:rsidRPr="00A320C4" w:rsidRDefault="007C07EA" w:rsidP="007C07EA">
            <w:pPr>
              <w:ind w:left="120" w:hangingChars="50" w:hanging="120"/>
              <w:jc w:val="both"/>
              <w:rPr>
                <w:rFonts w:eastAsia="標楷體"/>
              </w:rPr>
            </w:pPr>
            <w:r>
              <w:rPr>
                <w:rFonts w:eastAsia="標楷體" w:hint="eastAsia"/>
              </w:rPr>
              <w:t>9.</w:t>
            </w:r>
            <w:r w:rsidRPr="00A320C4">
              <w:rPr>
                <w:rFonts w:eastAsia="標楷體"/>
              </w:rPr>
              <w:t>新校區司令台加裝</w:t>
            </w:r>
            <w:r w:rsidRPr="00A320C4">
              <w:rPr>
                <w:rFonts w:eastAsia="標楷體"/>
              </w:rPr>
              <w:t>4</w:t>
            </w:r>
            <w:r w:rsidRPr="00A320C4">
              <w:rPr>
                <w:rFonts w:eastAsia="標楷體"/>
              </w:rPr>
              <w:t>盞投射燈</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112.6.1</w:t>
            </w:r>
          </w:p>
        </w:tc>
        <w:tc>
          <w:tcPr>
            <w:tcW w:w="1923" w:type="pct"/>
          </w:tcPr>
          <w:p w:rsidR="007C07EA" w:rsidRPr="007C07EA" w:rsidRDefault="007C07EA" w:rsidP="007C07EA">
            <w:pPr>
              <w:rPr>
                <w:rFonts w:eastAsia="標楷體"/>
                <w:sz w:val="20"/>
                <w:szCs w:val="20"/>
              </w:rPr>
            </w:pPr>
            <w:r w:rsidRPr="007C07EA">
              <w:rPr>
                <w:rFonts w:eastAsia="標楷體"/>
                <w:sz w:val="20"/>
                <w:szCs w:val="20"/>
              </w:rPr>
              <w:t>已與廠商現場會勘過，待廠商估價完，辦理請購作業流程。</w:t>
            </w:r>
          </w:p>
        </w:tc>
        <w:tc>
          <w:tcPr>
            <w:tcW w:w="654" w:type="pct"/>
          </w:tcPr>
          <w:p w:rsidR="007C07EA" w:rsidRPr="00A65E32" w:rsidRDefault="007C07EA" w:rsidP="007C07EA">
            <w:pPr>
              <w:rPr>
                <w:rFonts w:eastAsia="標楷體"/>
              </w:rPr>
            </w:pPr>
          </w:p>
        </w:tc>
        <w:tc>
          <w:tcPr>
            <w:tcW w:w="388" w:type="pct"/>
            <w:tcBorders>
              <w:right w:val="single" w:sz="12" w:space="0" w:color="auto"/>
            </w:tcBorders>
          </w:tcPr>
          <w:p w:rsidR="007C07EA" w:rsidRPr="00737063" w:rsidRDefault="007C07EA" w:rsidP="007C07EA">
            <w:pPr>
              <w:rPr>
                <w:rFonts w:ascii="標楷體" w:eastAsia="標楷體" w:hAnsi="標楷體"/>
              </w:rPr>
            </w:pPr>
          </w:p>
        </w:tc>
      </w:tr>
      <w:tr w:rsidR="007C07EA" w:rsidRPr="00737063" w:rsidTr="00DF2838">
        <w:trPr>
          <w:trHeight w:val="416"/>
        </w:trPr>
        <w:tc>
          <w:tcPr>
            <w:tcW w:w="1491" w:type="pct"/>
            <w:tcBorders>
              <w:left w:val="single" w:sz="12" w:space="0" w:color="auto"/>
              <w:bottom w:val="single" w:sz="12" w:space="0" w:color="auto"/>
            </w:tcBorders>
            <w:vAlign w:val="center"/>
          </w:tcPr>
          <w:p w:rsidR="007C07EA" w:rsidRPr="00E569B4" w:rsidRDefault="007C07EA" w:rsidP="007C07EA">
            <w:pPr>
              <w:spacing w:line="300" w:lineRule="exact"/>
              <w:ind w:left="100" w:hangingChars="50" w:hanging="100"/>
              <w:jc w:val="both"/>
              <w:rPr>
                <w:rFonts w:eastAsia="標楷體"/>
                <w:sz w:val="20"/>
                <w:szCs w:val="20"/>
              </w:rPr>
            </w:pPr>
            <w:r w:rsidRPr="007C07EA">
              <w:rPr>
                <w:rFonts w:eastAsia="標楷體" w:hint="eastAsia"/>
                <w:sz w:val="20"/>
                <w:szCs w:val="20"/>
              </w:rPr>
              <w:lastRenderedPageBreak/>
              <w:t>10.</w:t>
            </w:r>
            <w:r w:rsidRPr="007C07EA">
              <w:rPr>
                <w:rFonts w:eastAsia="標楷體" w:hint="eastAsia"/>
                <w:sz w:val="20"/>
                <w:szCs w:val="20"/>
              </w:rPr>
              <w:t>各單位設備、儀器及勞務等各項採購作業及驗收作業</w:t>
            </w:r>
          </w:p>
        </w:tc>
        <w:tc>
          <w:tcPr>
            <w:tcW w:w="544" w:type="pct"/>
          </w:tcPr>
          <w:p w:rsidR="007C07EA" w:rsidRPr="007C07EA" w:rsidRDefault="007C07EA" w:rsidP="007C07EA">
            <w:pPr>
              <w:jc w:val="center"/>
              <w:rPr>
                <w:rFonts w:eastAsia="標楷體"/>
                <w:sz w:val="20"/>
                <w:szCs w:val="20"/>
              </w:rPr>
            </w:pPr>
            <w:r w:rsidRPr="007C07EA">
              <w:rPr>
                <w:rFonts w:eastAsia="標楷體"/>
                <w:sz w:val="20"/>
                <w:szCs w:val="20"/>
              </w:rPr>
              <w:t>112.12.31</w:t>
            </w:r>
          </w:p>
        </w:tc>
        <w:tc>
          <w:tcPr>
            <w:tcW w:w="1923" w:type="pct"/>
          </w:tcPr>
          <w:p w:rsidR="007C07EA" w:rsidRPr="007C07EA" w:rsidRDefault="007C07EA" w:rsidP="007C07EA">
            <w:pPr>
              <w:rPr>
                <w:rFonts w:eastAsia="標楷體"/>
                <w:sz w:val="20"/>
                <w:szCs w:val="20"/>
              </w:rPr>
            </w:pPr>
            <w:r w:rsidRPr="007C07EA">
              <w:rPr>
                <w:rFonts w:eastAsia="標楷體"/>
                <w:sz w:val="20"/>
                <w:szCs w:val="20"/>
              </w:rPr>
              <w:t>持續辦理中，</w:t>
            </w:r>
            <w:r w:rsidRPr="007C07EA">
              <w:rPr>
                <w:rFonts w:eastAsia="標楷體"/>
                <w:sz w:val="20"/>
                <w:szCs w:val="20"/>
              </w:rPr>
              <w:t>4</w:t>
            </w:r>
            <w:r w:rsidRPr="007C07EA">
              <w:rPr>
                <w:rFonts w:eastAsia="標楷體"/>
                <w:sz w:val="20"/>
                <w:szCs w:val="20"/>
              </w:rPr>
              <w:t>月份辦理各單位採購計</w:t>
            </w:r>
            <w:r w:rsidRPr="007C07EA">
              <w:rPr>
                <w:rFonts w:eastAsia="標楷體"/>
                <w:sz w:val="20"/>
                <w:szCs w:val="20"/>
              </w:rPr>
              <w:t>6</w:t>
            </w:r>
            <w:r w:rsidRPr="007C07EA">
              <w:rPr>
                <w:rFonts w:eastAsia="標楷體"/>
                <w:sz w:val="20"/>
                <w:szCs w:val="20"/>
              </w:rPr>
              <w:t>件。</w:t>
            </w:r>
          </w:p>
        </w:tc>
        <w:tc>
          <w:tcPr>
            <w:tcW w:w="654" w:type="pct"/>
            <w:tcBorders>
              <w:bottom w:val="single" w:sz="12" w:space="0" w:color="auto"/>
            </w:tcBorders>
          </w:tcPr>
          <w:p w:rsidR="007C07EA" w:rsidRPr="00A65E32" w:rsidRDefault="007C07EA" w:rsidP="007C07EA">
            <w:pPr>
              <w:rPr>
                <w:rFonts w:eastAsia="標楷體"/>
              </w:rPr>
            </w:pPr>
          </w:p>
        </w:tc>
        <w:tc>
          <w:tcPr>
            <w:tcW w:w="388" w:type="pct"/>
            <w:tcBorders>
              <w:bottom w:val="single" w:sz="12" w:space="0" w:color="auto"/>
              <w:right w:val="single" w:sz="12" w:space="0" w:color="auto"/>
            </w:tcBorders>
          </w:tcPr>
          <w:p w:rsidR="007C07EA" w:rsidRPr="00737063" w:rsidRDefault="007C07EA" w:rsidP="007C07EA">
            <w:pPr>
              <w:rPr>
                <w:rFonts w:ascii="標楷體" w:eastAsia="標楷體" w:hAnsi="標楷體"/>
              </w:rPr>
            </w:pPr>
          </w:p>
        </w:tc>
      </w:tr>
    </w:tbl>
    <w:p w:rsidR="00B36C76" w:rsidRPr="00AF5E2B" w:rsidRDefault="00B36C76" w:rsidP="007C016A">
      <w:pPr>
        <w:pStyle w:val="a3"/>
        <w:numPr>
          <w:ilvl w:val="0"/>
          <w:numId w:val="25"/>
        </w:numPr>
        <w:spacing w:beforeLines="50" w:before="180" w:line="380" w:lineRule="exact"/>
        <w:ind w:leftChars="0"/>
        <w:rPr>
          <w:rFonts w:ascii="標楷體" w:eastAsia="標楷體" w:hAnsi="標楷體"/>
          <w:b/>
          <w:color w:val="000000"/>
          <w:sz w:val="26"/>
          <w:szCs w:val="26"/>
        </w:rPr>
      </w:pPr>
      <w:r w:rsidRPr="005267C8">
        <w:rPr>
          <w:rFonts w:ascii="標楷體" w:eastAsia="標楷體" w:hAnsi="標楷體" w:hint="eastAsia"/>
          <w:b/>
          <w:color w:val="000000"/>
          <w:sz w:val="26"/>
          <w:szCs w:val="26"/>
        </w:rPr>
        <w:t>保管</w:t>
      </w:r>
      <w:r w:rsidRPr="00AF5E2B">
        <w:rPr>
          <w:rFonts w:ascii="標楷體" w:eastAsia="標楷體" w:hAnsi="標楷體" w:hint="eastAsia"/>
          <w:b/>
          <w:color w:val="000000"/>
          <w:sz w:val="26"/>
          <w:szCs w:val="26"/>
        </w:rPr>
        <w:t>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2836"/>
        <w:gridCol w:w="1560"/>
        <w:gridCol w:w="3969"/>
        <w:gridCol w:w="1560"/>
        <w:gridCol w:w="849"/>
      </w:tblGrid>
      <w:tr w:rsidR="00264E09" w:rsidRPr="006D543A" w:rsidTr="00264E0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64E09" w:rsidRPr="00627C6B" w:rsidRDefault="00264E09" w:rsidP="00787D09">
            <w:pPr>
              <w:jc w:val="center"/>
              <w:rPr>
                <w:rFonts w:eastAsia="標楷體"/>
                <w:b/>
                <w:szCs w:val="20"/>
              </w:rPr>
            </w:pPr>
            <w:r w:rsidRPr="00627C6B">
              <w:rPr>
                <w:rFonts w:eastAsia="標楷體"/>
                <w:b/>
                <w:szCs w:val="20"/>
              </w:rPr>
              <w:t>已完成之業辦事項</w:t>
            </w:r>
          </w:p>
        </w:tc>
      </w:tr>
      <w:tr w:rsidR="00A41EBB" w:rsidRPr="006D543A" w:rsidTr="00ED2323">
        <w:tc>
          <w:tcPr>
            <w:tcW w:w="1316" w:type="pct"/>
            <w:tcBorders>
              <w:left w:val="single" w:sz="12" w:space="0" w:color="auto"/>
            </w:tcBorders>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業辦事項名稱</w:t>
            </w:r>
          </w:p>
        </w:tc>
        <w:tc>
          <w:tcPr>
            <w:tcW w:w="724" w:type="pct"/>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完成時間</w:t>
            </w:r>
          </w:p>
        </w:tc>
        <w:tc>
          <w:tcPr>
            <w:tcW w:w="2566" w:type="pct"/>
            <w:gridSpan w:val="2"/>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辦理情形</w:t>
            </w:r>
            <w:r w:rsidRPr="00627C6B">
              <w:rPr>
                <w:rFonts w:eastAsia="標楷體"/>
                <w:szCs w:val="20"/>
              </w:rPr>
              <w:t>/</w:t>
            </w:r>
            <w:r w:rsidRPr="00627C6B">
              <w:rPr>
                <w:rFonts w:eastAsia="標楷體"/>
                <w:szCs w:val="20"/>
              </w:rPr>
              <w:t>執行成果</w:t>
            </w:r>
          </w:p>
        </w:tc>
        <w:tc>
          <w:tcPr>
            <w:tcW w:w="394" w:type="pct"/>
            <w:tcBorders>
              <w:right w:val="single" w:sz="12" w:space="0" w:color="auto"/>
            </w:tcBorders>
            <w:shd w:val="clear" w:color="auto" w:fill="D9E2F3" w:themeFill="accent5" w:themeFillTint="33"/>
          </w:tcPr>
          <w:p w:rsidR="00A41EBB" w:rsidRPr="00627C6B" w:rsidRDefault="00A41EBB" w:rsidP="00787D09">
            <w:pPr>
              <w:jc w:val="center"/>
              <w:rPr>
                <w:rFonts w:eastAsia="標楷體"/>
                <w:szCs w:val="20"/>
              </w:rPr>
            </w:pPr>
            <w:r w:rsidRPr="00627C6B">
              <w:rPr>
                <w:rFonts w:eastAsia="標楷體"/>
                <w:szCs w:val="20"/>
              </w:rPr>
              <w:t>備註</w:t>
            </w:r>
          </w:p>
        </w:tc>
      </w:tr>
      <w:tr w:rsidR="005267C8" w:rsidRPr="00D33B16" w:rsidTr="00E569B4">
        <w:trPr>
          <w:trHeight w:val="558"/>
        </w:trPr>
        <w:tc>
          <w:tcPr>
            <w:tcW w:w="1316" w:type="pct"/>
          </w:tcPr>
          <w:p w:rsidR="005267C8" w:rsidRPr="005267C8" w:rsidRDefault="005267C8" w:rsidP="005267C8">
            <w:pPr>
              <w:spacing w:line="340" w:lineRule="exact"/>
              <w:ind w:left="100" w:hangingChars="50" w:hanging="100"/>
              <w:rPr>
                <w:rFonts w:eastAsia="標楷體"/>
                <w:szCs w:val="20"/>
              </w:rPr>
            </w:pPr>
            <w:r w:rsidRPr="005267C8">
              <w:rPr>
                <w:rFonts w:eastAsia="標楷體" w:hint="eastAsia"/>
                <w:szCs w:val="20"/>
              </w:rPr>
              <w:t>1.</w:t>
            </w:r>
            <w:r w:rsidRPr="005267C8">
              <w:rPr>
                <w:rFonts w:eastAsia="標楷體"/>
                <w:szCs w:val="20"/>
              </w:rPr>
              <w:t>財產</w:t>
            </w:r>
            <w:r w:rsidRPr="005267C8">
              <w:rPr>
                <w:rFonts w:eastAsia="標楷體"/>
                <w:szCs w:val="20"/>
              </w:rPr>
              <w:t>(</w:t>
            </w:r>
            <w:r w:rsidRPr="005267C8">
              <w:rPr>
                <w:rFonts w:eastAsia="標楷體"/>
                <w:szCs w:val="20"/>
              </w:rPr>
              <w:t>含非消耗品、無形資產</w:t>
            </w:r>
            <w:r w:rsidRPr="005267C8">
              <w:rPr>
                <w:rFonts w:eastAsia="標楷體"/>
                <w:szCs w:val="20"/>
              </w:rPr>
              <w:t>)</w:t>
            </w:r>
            <w:r w:rsidRPr="005267C8">
              <w:rPr>
                <w:rFonts w:eastAsia="標楷體"/>
                <w:szCs w:val="20"/>
              </w:rPr>
              <w:t>登帳及編號相關作業</w:t>
            </w:r>
          </w:p>
        </w:tc>
        <w:tc>
          <w:tcPr>
            <w:tcW w:w="724" w:type="pct"/>
          </w:tcPr>
          <w:p w:rsidR="005267C8" w:rsidRPr="005267C8" w:rsidRDefault="005267C8" w:rsidP="005267C8">
            <w:pPr>
              <w:spacing w:line="340" w:lineRule="exact"/>
              <w:rPr>
                <w:rFonts w:eastAsia="標楷體"/>
                <w:szCs w:val="20"/>
              </w:rPr>
            </w:pPr>
            <w:r w:rsidRPr="005267C8">
              <w:rPr>
                <w:rFonts w:eastAsia="標楷體"/>
                <w:szCs w:val="20"/>
              </w:rPr>
              <w:t>隨到隨辦</w:t>
            </w:r>
          </w:p>
        </w:tc>
        <w:tc>
          <w:tcPr>
            <w:tcW w:w="2566" w:type="pct"/>
            <w:gridSpan w:val="2"/>
          </w:tcPr>
          <w:p w:rsidR="005267C8" w:rsidRPr="005267C8" w:rsidRDefault="005267C8" w:rsidP="005267C8">
            <w:pPr>
              <w:spacing w:line="340" w:lineRule="exact"/>
              <w:rPr>
                <w:rFonts w:eastAsia="標楷體"/>
                <w:szCs w:val="20"/>
              </w:rPr>
            </w:pPr>
            <w:r w:rsidRPr="005267C8">
              <w:rPr>
                <w:rFonts w:eastAsia="標楷體"/>
                <w:szCs w:val="20"/>
              </w:rPr>
              <w:t>1.4</w:t>
            </w:r>
            <w:r w:rsidRPr="005267C8">
              <w:rPr>
                <w:rFonts w:eastAsia="標楷體"/>
                <w:szCs w:val="20"/>
              </w:rPr>
              <w:t>月新增</w:t>
            </w:r>
            <w:r w:rsidRPr="005267C8">
              <w:rPr>
                <w:rFonts w:eastAsia="標楷體" w:hint="eastAsia"/>
                <w:szCs w:val="20"/>
              </w:rPr>
              <w:t>226</w:t>
            </w:r>
            <w:r w:rsidRPr="005267C8">
              <w:rPr>
                <w:rFonts w:eastAsia="標楷體" w:hint="eastAsia"/>
                <w:szCs w:val="20"/>
              </w:rPr>
              <w:t>筆</w:t>
            </w:r>
            <w:r w:rsidRPr="005267C8">
              <w:rPr>
                <w:rFonts w:eastAsia="標楷體"/>
                <w:szCs w:val="20"/>
              </w:rPr>
              <w:t>(</w:t>
            </w:r>
            <w:r w:rsidRPr="005267C8">
              <w:rPr>
                <w:rFonts w:eastAsia="標楷體"/>
                <w:szCs w:val="20"/>
              </w:rPr>
              <w:t>含非消耗品、無形資產</w:t>
            </w:r>
            <w:r w:rsidRPr="005267C8">
              <w:rPr>
                <w:rFonts w:eastAsia="標楷體"/>
                <w:szCs w:val="20"/>
              </w:rPr>
              <w:t>)</w:t>
            </w:r>
            <w:r w:rsidRPr="005267C8">
              <w:rPr>
                <w:rFonts w:eastAsia="標楷體"/>
                <w:szCs w:val="20"/>
              </w:rPr>
              <w:t>列管。</w:t>
            </w:r>
          </w:p>
          <w:p w:rsidR="005267C8" w:rsidRPr="005267C8" w:rsidRDefault="005267C8" w:rsidP="005267C8">
            <w:pPr>
              <w:spacing w:line="340" w:lineRule="exact"/>
              <w:rPr>
                <w:rFonts w:eastAsia="標楷體"/>
                <w:szCs w:val="20"/>
              </w:rPr>
            </w:pPr>
            <w:r w:rsidRPr="005267C8">
              <w:rPr>
                <w:rFonts w:eastAsia="標楷體"/>
                <w:szCs w:val="20"/>
              </w:rPr>
              <w:t>2.4</w:t>
            </w:r>
            <w:r w:rsidRPr="005267C8">
              <w:rPr>
                <w:rFonts w:eastAsia="標楷體"/>
                <w:szCs w:val="20"/>
              </w:rPr>
              <w:t>月共計完成財產</w:t>
            </w:r>
            <w:r w:rsidRPr="005267C8">
              <w:rPr>
                <w:rFonts w:eastAsia="標楷體"/>
                <w:szCs w:val="20"/>
              </w:rPr>
              <w:t>(</w:t>
            </w:r>
            <w:r w:rsidRPr="005267C8">
              <w:rPr>
                <w:rFonts w:eastAsia="標楷體"/>
                <w:szCs w:val="20"/>
              </w:rPr>
              <w:t>含非消耗品、無形資產</w:t>
            </w:r>
            <w:r w:rsidRPr="005267C8">
              <w:rPr>
                <w:rFonts w:eastAsia="標楷體"/>
                <w:szCs w:val="20"/>
              </w:rPr>
              <w:t xml:space="preserve">) </w:t>
            </w:r>
            <w:r w:rsidRPr="005267C8">
              <w:rPr>
                <w:rFonts w:eastAsia="標楷體"/>
                <w:szCs w:val="20"/>
              </w:rPr>
              <w:t>移轉總量</w:t>
            </w:r>
            <w:r w:rsidRPr="005267C8">
              <w:rPr>
                <w:rFonts w:eastAsia="標楷體" w:hint="eastAsia"/>
                <w:szCs w:val="20"/>
              </w:rPr>
              <w:t>496</w:t>
            </w:r>
            <w:r w:rsidRPr="005267C8">
              <w:rPr>
                <w:rFonts w:eastAsia="標楷體" w:hint="eastAsia"/>
                <w:szCs w:val="20"/>
              </w:rPr>
              <w:t>筆</w:t>
            </w:r>
            <w:r w:rsidRPr="005267C8">
              <w:rPr>
                <w:rFonts w:eastAsia="標楷體"/>
                <w:szCs w:val="20"/>
              </w:rPr>
              <w:t>。</w:t>
            </w:r>
          </w:p>
        </w:tc>
        <w:tc>
          <w:tcPr>
            <w:tcW w:w="394" w:type="pct"/>
          </w:tcPr>
          <w:p w:rsidR="005267C8" w:rsidRPr="005267C8" w:rsidRDefault="005267C8" w:rsidP="005267C8">
            <w:pPr>
              <w:spacing w:line="280" w:lineRule="exact"/>
              <w:rPr>
                <w:rFonts w:eastAsia="標楷體"/>
                <w:sz w:val="16"/>
                <w:szCs w:val="16"/>
              </w:rPr>
            </w:pPr>
          </w:p>
        </w:tc>
      </w:tr>
      <w:tr w:rsidR="005267C8" w:rsidRPr="00D33B16" w:rsidTr="00E569B4">
        <w:trPr>
          <w:trHeight w:val="730"/>
        </w:trPr>
        <w:tc>
          <w:tcPr>
            <w:tcW w:w="1316" w:type="pct"/>
          </w:tcPr>
          <w:p w:rsidR="005267C8" w:rsidRPr="005267C8" w:rsidRDefault="005267C8" w:rsidP="005267C8">
            <w:pPr>
              <w:spacing w:line="340" w:lineRule="exact"/>
              <w:rPr>
                <w:rFonts w:eastAsia="標楷體"/>
                <w:szCs w:val="20"/>
              </w:rPr>
            </w:pPr>
            <w:r w:rsidRPr="005267C8">
              <w:rPr>
                <w:rFonts w:eastAsia="標楷體" w:hint="eastAsia"/>
                <w:szCs w:val="20"/>
              </w:rPr>
              <w:t>2.</w:t>
            </w:r>
            <w:r w:rsidRPr="005267C8">
              <w:rPr>
                <w:rFonts w:eastAsia="標楷體"/>
                <w:szCs w:val="20"/>
              </w:rPr>
              <w:t>購案審核</w:t>
            </w:r>
          </w:p>
        </w:tc>
        <w:tc>
          <w:tcPr>
            <w:tcW w:w="724" w:type="pct"/>
          </w:tcPr>
          <w:p w:rsidR="005267C8" w:rsidRPr="005267C8" w:rsidRDefault="005267C8" w:rsidP="005267C8">
            <w:pPr>
              <w:spacing w:line="340" w:lineRule="exact"/>
              <w:rPr>
                <w:rFonts w:eastAsia="標楷體"/>
                <w:szCs w:val="20"/>
              </w:rPr>
            </w:pPr>
            <w:r w:rsidRPr="005267C8">
              <w:rPr>
                <w:rFonts w:eastAsia="標楷體"/>
                <w:szCs w:val="20"/>
              </w:rPr>
              <w:t>隨到隨辦</w:t>
            </w:r>
          </w:p>
        </w:tc>
        <w:tc>
          <w:tcPr>
            <w:tcW w:w="2566" w:type="pct"/>
            <w:gridSpan w:val="2"/>
          </w:tcPr>
          <w:p w:rsidR="005267C8" w:rsidRPr="005267C8" w:rsidRDefault="005267C8" w:rsidP="005267C8">
            <w:pPr>
              <w:spacing w:line="340" w:lineRule="exact"/>
              <w:rPr>
                <w:rFonts w:eastAsia="標楷體"/>
                <w:szCs w:val="20"/>
              </w:rPr>
            </w:pPr>
            <w:r w:rsidRPr="005267C8">
              <w:rPr>
                <w:rFonts w:eastAsia="標楷體"/>
                <w:szCs w:val="20"/>
              </w:rPr>
              <w:t>3,001</w:t>
            </w:r>
            <w:r w:rsidRPr="005267C8">
              <w:rPr>
                <w:rFonts w:eastAsia="標楷體"/>
                <w:szCs w:val="20"/>
              </w:rPr>
              <w:t>元以上之購案及核銷案均須審核</w:t>
            </w:r>
          </w:p>
          <w:p w:rsidR="005267C8" w:rsidRPr="005267C8" w:rsidRDefault="005267C8" w:rsidP="005267C8">
            <w:pPr>
              <w:spacing w:line="340" w:lineRule="exact"/>
              <w:rPr>
                <w:rFonts w:eastAsia="標楷體"/>
                <w:szCs w:val="20"/>
              </w:rPr>
            </w:pPr>
            <w:r w:rsidRPr="005267C8">
              <w:rPr>
                <w:rFonts w:eastAsia="標楷體"/>
                <w:szCs w:val="20"/>
              </w:rPr>
              <w:t>，件數難以統計。</w:t>
            </w:r>
          </w:p>
        </w:tc>
        <w:tc>
          <w:tcPr>
            <w:tcW w:w="394" w:type="pct"/>
          </w:tcPr>
          <w:p w:rsidR="005267C8" w:rsidRPr="00983257" w:rsidRDefault="005267C8" w:rsidP="005267C8">
            <w:pPr>
              <w:rPr>
                <w:rFonts w:eastAsia="標楷體"/>
                <w:sz w:val="24"/>
              </w:rPr>
            </w:pPr>
          </w:p>
        </w:tc>
      </w:tr>
      <w:tr w:rsidR="005267C8" w:rsidRPr="00D33B16" w:rsidTr="00E569B4">
        <w:trPr>
          <w:trHeight w:val="456"/>
        </w:trPr>
        <w:tc>
          <w:tcPr>
            <w:tcW w:w="1316" w:type="pct"/>
          </w:tcPr>
          <w:p w:rsidR="005267C8" w:rsidRPr="005267C8" w:rsidRDefault="005267C8" w:rsidP="005267C8">
            <w:pPr>
              <w:spacing w:line="340" w:lineRule="exact"/>
              <w:rPr>
                <w:rFonts w:eastAsia="標楷體"/>
                <w:szCs w:val="20"/>
              </w:rPr>
            </w:pPr>
            <w:r w:rsidRPr="005267C8">
              <w:rPr>
                <w:rFonts w:eastAsia="標楷體" w:hint="eastAsia"/>
                <w:szCs w:val="20"/>
              </w:rPr>
              <w:t>3.</w:t>
            </w:r>
            <w:r w:rsidRPr="005267C8">
              <w:rPr>
                <w:rFonts w:eastAsia="標楷體"/>
                <w:szCs w:val="20"/>
              </w:rPr>
              <w:t>報表作業</w:t>
            </w:r>
          </w:p>
        </w:tc>
        <w:tc>
          <w:tcPr>
            <w:tcW w:w="724" w:type="pct"/>
          </w:tcPr>
          <w:p w:rsidR="005267C8" w:rsidRPr="005267C8" w:rsidRDefault="005267C8" w:rsidP="005267C8">
            <w:pPr>
              <w:spacing w:line="340" w:lineRule="exact"/>
              <w:rPr>
                <w:rFonts w:eastAsia="標楷體"/>
                <w:szCs w:val="20"/>
              </w:rPr>
            </w:pPr>
            <w:r w:rsidRPr="005267C8">
              <w:rPr>
                <w:rFonts w:eastAsia="標楷體"/>
                <w:szCs w:val="20"/>
              </w:rPr>
              <w:t>4/30</w:t>
            </w:r>
          </w:p>
        </w:tc>
        <w:tc>
          <w:tcPr>
            <w:tcW w:w="2566" w:type="pct"/>
            <w:gridSpan w:val="2"/>
          </w:tcPr>
          <w:p w:rsidR="005267C8" w:rsidRPr="005267C8" w:rsidRDefault="005267C8" w:rsidP="005267C8">
            <w:pPr>
              <w:spacing w:line="340" w:lineRule="exact"/>
              <w:rPr>
                <w:rFonts w:eastAsia="標楷體"/>
                <w:szCs w:val="20"/>
              </w:rPr>
            </w:pPr>
            <w:r w:rsidRPr="005267C8">
              <w:rPr>
                <w:rFonts w:eastAsia="標楷體"/>
                <w:szCs w:val="20"/>
              </w:rPr>
              <w:t>4</w:t>
            </w:r>
            <w:r w:rsidRPr="005267C8">
              <w:rPr>
                <w:rFonts w:eastAsia="標楷體"/>
                <w:szCs w:val="20"/>
              </w:rPr>
              <w:t>月份庫發品報表，申請領物共計</w:t>
            </w:r>
            <w:r w:rsidRPr="005267C8">
              <w:rPr>
                <w:rFonts w:eastAsia="標楷體"/>
                <w:szCs w:val="20"/>
              </w:rPr>
              <w:t>4</w:t>
            </w:r>
            <w:r w:rsidRPr="005267C8">
              <w:rPr>
                <w:rFonts w:eastAsia="標楷體"/>
                <w:szCs w:val="20"/>
              </w:rPr>
              <w:t>件。</w:t>
            </w:r>
          </w:p>
        </w:tc>
        <w:tc>
          <w:tcPr>
            <w:tcW w:w="394" w:type="pct"/>
          </w:tcPr>
          <w:p w:rsidR="005267C8" w:rsidRPr="00983257" w:rsidRDefault="005267C8" w:rsidP="005267C8">
            <w:pPr>
              <w:rPr>
                <w:rFonts w:eastAsia="標楷體"/>
                <w:sz w:val="24"/>
              </w:rPr>
            </w:pPr>
          </w:p>
        </w:tc>
      </w:tr>
      <w:tr w:rsidR="005267C8" w:rsidRPr="00D33B16" w:rsidTr="00E569B4">
        <w:trPr>
          <w:trHeight w:val="537"/>
        </w:trPr>
        <w:tc>
          <w:tcPr>
            <w:tcW w:w="1316" w:type="pct"/>
          </w:tcPr>
          <w:p w:rsidR="005267C8" w:rsidRPr="005267C8" w:rsidRDefault="005267C8" w:rsidP="005267C8">
            <w:pPr>
              <w:spacing w:line="340" w:lineRule="exact"/>
              <w:rPr>
                <w:rFonts w:eastAsia="標楷體"/>
                <w:szCs w:val="20"/>
              </w:rPr>
            </w:pPr>
            <w:r w:rsidRPr="005267C8">
              <w:rPr>
                <w:rFonts w:eastAsia="標楷體" w:hint="eastAsia"/>
                <w:szCs w:val="20"/>
              </w:rPr>
              <w:t>4.</w:t>
            </w:r>
            <w:r w:rsidRPr="005267C8">
              <w:rPr>
                <w:rFonts w:eastAsia="標楷體"/>
                <w:szCs w:val="20"/>
              </w:rPr>
              <w:t>庫發品發放</w:t>
            </w:r>
          </w:p>
        </w:tc>
        <w:tc>
          <w:tcPr>
            <w:tcW w:w="724" w:type="pct"/>
          </w:tcPr>
          <w:p w:rsidR="005267C8" w:rsidRPr="005267C8" w:rsidRDefault="005267C8" w:rsidP="005267C8">
            <w:pPr>
              <w:spacing w:line="340" w:lineRule="exact"/>
              <w:rPr>
                <w:rFonts w:eastAsia="標楷體"/>
                <w:szCs w:val="20"/>
              </w:rPr>
            </w:pPr>
            <w:r w:rsidRPr="005267C8">
              <w:rPr>
                <w:rFonts w:eastAsia="標楷體"/>
                <w:szCs w:val="20"/>
              </w:rPr>
              <w:t>隨到隨辦</w:t>
            </w:r>
          </w:p>
        </w:tc>
        <w:tc>
          <w:tcPr>
            <w:tcW w:w="2566" w:type="pct"/>
            <w:gridSpan w:val="2"/>
          </w:tcPr>
          <w:p w:rsidR="005267C8" w:rsidRPr="005267C8" w:rsidRDefault="005267C8" w:rsidP="005267C8">
            <w:pPr>
              <w:spacing w:line="340" w:lineRule="exact"/>
              <w:rPr>
                <w:rFonts w:eastAsia="標楷體"/>
                <w:strike/>
                <w:szCs w:val="20"/>
              </w:rPr>
            </w:pPr>
          </w:p>
        </w:tc>
        <w:tc>
          <w:tcPr>
            <w:tcW w:w="394" w:type="pct"/>
          </w:tcPr>
          <w:p w:rsidR="005267C8" w:rsidRPr="00983257" w:rsidRDefault="005267C8" w:rsidP="005267C8">
            <w:pPr>
              <w:rPr>
                <w:rFonts w:eastAsia="標楷體"/>
                <w:sz w:val="24"/>
              </w:rPr>
            </w:pPr>
          </w:p>
        </w:tc>
      </w:tr>
      <w:tr w:rsidR="005267C8" w:rsidRPr="00D33B16" w:rsidTr="00E569B4">
        <w:trPr>
          <w:trHeight w:val="504"/>
        </w:trPr>
        <w:tc>
          <w:tcPr>
            <w:tcW w:w="1316" w:type="pct"/>
          </w:tcPr>
          <w:p w:rsidR="005267C8" w:rsidRPr="005267C8" w:rsidRDefault="005267C8" w:rsidP="005267C8">
            <w:pPr>
              <w:spacing w:line="340" w:lineRule="exact"/>
              <w:rPr>
                <w:rFonts w:eastAsia="標楷體"/>
                <w:szCs w:val="20"/>
              </w:rPr>
            </w:pPr>
            <w:r w:rsidRPr="005267C8">
              <w:rPr>
                <w:rFonts w:eastAsia="標楷體" w:hint="eastAsia"/>
                <w:szCs w:val="20"/>
              </w:rPr>
              <w:t>5.</w:t>
            </w:r>
            <w:r w:rsidRPr="005267C8">
              <w:rPr>
                <w:rFonts w:eastAsia="標楷體"/>
                <w:szCs w:val="20"/>
              </w:rPr>
              <w:t>財產報廢審核作業</w:t>
            </w:r>
          </w:p>
        </w:tc>
        <w:tc>
          <w:tcPr>
            <w:tcW w:w="724" w:type="pct"/>
          </w:tcPr>
          <w:p w:rsidR="005267C8" w:rsidRPr="005267C8" w:rsidRDefault="005267C8" w:rsidP="005267C8">
            <w:pPr>
              <w:spacing w:line="340" w:lineRule="exact"/>
              <w:rPr>
                <w:rFonts w:eastAsia="標楷體"/>
                <w:szCs w:val="20"/>
              </w:rPr>
            </w:pPr>
            <w:r w:rsidRPr="005267C8">
              <w:rPr>
                <w:rFonts w:eastAsia="標楷體"/>
                <w:szCs w:val="20"/>
              </w:rPr>
              <w:t>隨到隨辦</w:t>
            </w:r>
          </w:p>
        </w:tc>
        <w:tc>
          <w:tcPr>
            <w:tcW w:w="2566" w:type="pct"/>
            <w:gridSpan w:val="2"/>
          </w:tcPr>
          <w:p w:rsidR="005267C8" w:rsidRPr="005267C8" w:rsidRDefault="005267C8" w:rsidP="005267C8">
            <w:pPr>
              <w:spacing w:line="340" w:lineRule="exact"/>
              <w:rPr>
                <w:rFonts w:eastAsia="標楷體"/>
                <w:szCs w:val="20"/>
              </w:rPr>
            </w:pPr>
          </w:p>
        </w:tc>
        <w:tc>
          <w:tcPr>
            <w:tcW w:w="394" w:type="pct"/>
          </w:tcPr>
          <w:p w:rsidR="005267C8" w:rsidRPr="00983257" w:rsidRDefault="005267C8" w:rsidP="005267C8">
            <w:pPr>
              <w:rPr>
                <w:rFonts w:eastAsia="標楷體"/>
                <w:sz w:val="24"/>
              </w:rPr>
            </w:pPr>
          </w:p>
        </w:tc>
      </w:tr>
      <w:tr w:rsidR="005267C8" w:rsidRPr="00A4306B" w:rsidTr="00E569B4">
        <w:trPr>
          <w:trHeight w:val="730"/>
        </w:trPr>
        <w:tc>
          <w:tcPr>
            <w:tcW w:w="1316" w:type="pct"/>
          </w:tcPr>
          <w:p w:rsidR="005267C8" w:rsidRPr="005267C8" w:rsidRDefault="005267C8" w:rsidP="005267C8">
            <w:pPr>
              <w:spacing w:line="340" w:lineRule="exact"/>
              <w:ind w:left="100" w:hangingChars="50" w:hanging="100"/>
              <w:rPr>
                <w:rFonts w:eastAsia="標楷體"/>
                <w:szCs w:val="20"/>
              </w:rPr>
            </w:pPr>
            <w:r w:rsidRPr="005267C8">
              <w:rPr>
                <w:rFonts w:eastAsia="標楷體" w:hint="eastAsia"/>
                <w:szCs w:val="20"/>
              </w:rPr>
              <w:t>6.</w:t>
            </w:r>
            <w:r w:rsidRPr="005267C8">
              <w:rPr>
                <w:rFonts w:eastAsia="標楷體" w:hint="eastAsia"/>
                <w:szCs w:val="20"/>
              </w:rPr>
              <w:t>臺中市政府勞工局補助購置動產歸還</w:t>
            </w:r>
            <w:r w:rsidRPr="005267C8">
              <w:rPr>
                <w:rFonts w:eastAsia="標楷體" w:hint="eastAsia"/>
                <w:szCs w:val="20"/>
              </w:rPr>
              <w:t>(</w:t>
            </w:r>
            <w:r w:rsidRPr="005267C8">
              <w:rPr>
                <w:rFonts w:eastAsia="標楷體" w:hint="eastAsia"/>
                <w:szCs w:val="20"/>
              </w:rPr>
              <w:t>撥出</w:t>
            </w:r>
            <w:r w:rsidRPr="005267C8">
              <w:rPr>
                <w:rFonts w:eastAsia="標楷體" w:hint="eastAsia"/>
                <w:szCs w:val="20"/>
              </w:rPr>
              <w:t>)</w:t>
            </w:r>
            <w:r w:rsidRPr="005267C8">
              <w:rPr>
                <w:rFonts w:eastAsia="標楷體" w:hint="eastAsia"/>
                <w:szCs w:val="20"/>
              </w:rPr>
              <w:t>作業</w:t>
            </w:r>
          </w:p>
        </w:tc>
        <w:tc>
          <w:tcPr>
            <w:tcW w:w="724" w:type="pct"/>
          </w:tcPr>
          <w:p w:rsidR="005267C8" w:rsidRPr="005267C8" w:rsidRDefault="005267C8" w:rsidP="005267C8">
            <w:pPr>
              <w:spacing w:line="340" w:lineRule="exact"/>
              <w:rPr>
                <w:rFonts w:eastAsia="標楷體"/>
                <w:szCs w:val="20"/>
              </w:rPr>
            </w:pPr>
            <w:r w:rsidRPr="005267C8">
              <w:rPr>
                <w:rFonts w:eastAsia="標楷體"/>
                <w:szCs w:val="20"/>
              </w:rPr>
              <w:t>期程未定，依程序盡速辦理</w:t>
            </w:r>
          </w:p>
        </w:tc>
        <w:tc>
          <w:tcPr>
            <w:tcW w:w="2566" w:type="pct"/>
            <w:gridSpan w:val="2"/>
          </w:tcPr>
          <w:p w:rsidR="005267C8" w:rsidRPr="005267C8" w:rsidRDefault="005267C8" w:rsidP="005267C8">
            <w:pPr>
              <w:spacing w:line="340" w:lineRule="exact"/>
              <w:rPr>
                <w:rFonts w:eastAsia="標楷體"/>
                <w:szCs w:val="20"/>
              </w:rPr>
            </w:pPr>
            <w:r w:rsidRPr="005267C8">
              <w:rPr>
                <w:rFonts w:eastAsia="標楷體" w:hint="eastAsia"/>
                <w:szCs w:val="20"/>
              </w:rPr>
              <w:t>完成動產減損作業。</w:t>
            </w:r>
          </w:p>
        </w:tc>
        <w:tc>
          <w:tcPr>
            <w:tcW w:w="394" w:type="pct"/>
          </w:tcPr>
          <w:p w:rsidR="005267C8" w:rsidRPr="00983257" w:rsidRDefault="005267C8" w:rsidP="005267C8">
            <w:pPr>
              <w:rPr>
                <w:rFonts w:eastAsia="標楷體"/>
                <w:color w:val="FF0000"/>
                <w:sz w:val="24"/>
              </w:rPr>
            </w:pPr>
          </w:p>
        </w:tc>
      </w:tr>
      <w:tr w:rsidR="005267C8" w:rsidRPr="00A4306B" w:rsidTr="00E569B4">
        <w:trPr>
          <w:trHeight w:val="436"/>
        </w:trPr>
        <w:tc>
          <w:tcPr>
            <w:tcW w:w="1316" w:type="pct"/>
          </w:tcPr>
          <w:p w:rsidR="005267C8" w:rsidRPr="005267C8" w:rsidRDefault="005267C8" w:rsidP="005267C8">
            <w:pPr>
              <w:spacing w:line="340" w:lineRule="exact"/>
              <w:ind w:left="100" w:hangingChars="50" w:hanging="100"/>
              <w:rPr>
                <w:rFonts w:eastAsia="標楷體"/>
                <w:szCs w:val="20"/>
              </w:rPr>
            </w:pPr>
            <w:r w:rsidRPr="005267C8">
              <w:rPr>
                <w:rFonts w:eastAsia="標楷體" w:hint="eastAsia"/>
                <w:szCs w:val="20"/>
              </w:rPr>
              <w:t>7.</w:t>
            </w:r>
            <w:r w:rsidRPr="005267C8">
              <w:rPr>
                <w:rFonts w:eastAsia="標楷體" w:hint="eastAsia"/>
                <w:szCs w:val="20"/>
              </w:rPr>
              <w:t>教育部補助計畫代管資產歸還作業</w:t>
            </w:r>
          </w:p>
        </w:tc>
        <w:tc>
          <w:tcPr>
            <w:tcW w:w="724" w:type="pct"/>
          </w:tcPr>
          <w:p w:rsidR="005267C8" w:rsidRPr="005267C8" w:rsidRDefault="005267C8" w:rsidP="005267C8">
            <w:pPr>
              <w:spacing w:line="340" w:lineRule="exact"/>
              <w:rPr>
                <w:rFonts w:eastAsia="標楷體"/>
                <w:szCs w:val="20"/>
              </w:rPr>
            </w:pPr>
            <w:r w:rsidRPr="005267C8">
              <w:rPr>
                <w:rFonts w:eastAsia="標楷體"/>
                <w:szCs w:val="20"/>
              </w:rPr>
              <w:t>期程未定，依程序盡速辦理</w:t>
            </w:r>
          </w:p>
        </w:tc>
        <w:tc>
          <w:tcPr>
            <w:tcW w:w="2566" w:type="pct"/>
            <w:gridSpan w:val="2"/>
          </w:tcPr>
          <w:p w:rsidR="005267C8" w:rsidRPr="005267C8" w:rsidRDefault="005267C8" w:rsidP="005267C8">
            <w:pPr>
              <w:spacing w:line="340" w:lineRule="exact"/>
              <w:rPr>
                <w:rFonts w:eastAsia="標楷體"/>
                <w:szCs w:val="20"/>
              </w:rPr>
            </w:pPr>
            <w:r w:rsidRPr="005267C8">
              <w:rPr>
                <w:rFonts w:eastAsia="標楷體" w:hint="eastAsia"/>
                <w:szCs w:val="20"/>
              </w:rPr>
              <w:t>完成動產減損作業。</w:t>
            </w:r>
          </w:p>
        </w:tc>
        <w:tc>
          <w:tcPr>
            <w:tcW w:w="394" w:type="pct"/>
          </w:tcPr>
          <w:p w:rsidR="005267C8" w:rsidRPr="009545EB" w:rsidRDefault="005267C8" w:rsidP="005267C8">
            <w:pPr>
              <w:rPr>
                <w:rFonts w:eastAsia="標楷體"/>
                <w:color w:val="FF0000"/>
              </w:rPr>
            </w:pPr>
          </w:p>
        </w:tc>
      </w:tr>
      <w:tr w:rsidR="005267C8" w:rsidRPr="006D543A" w:rsidTr="00264E09">
        <w:trPr>
          <w:trHeight w:val="274"/>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5267C8" w:rsidRPr="00627C6B" w:rsidRDefault="005267C8" w:rsidP="005267C8">
            <w:pPr>
              <w:spacing w:line="320" w:lineRule="exact"/>
              <w:jc w:val="center"/>
              <w:rPr>
                <w:rFonts w:eastAsia="標楷體"/>
                <w:b/>
                <w:szCs w:val="20"/>
              </w:rPr>
            </w:pPr>
            <w:r w:rsidRPr="00627C6B">
              <w:rPr>
                <w:rFonts w:eastAsia="標楷體"/>
                <w:b/>
                <w:szCs w:val="20"/>
              </w:rPr>
              <w:t>進行中／預計辦理業辦事項</w:t>
            </w:r>
          </w:p>
        </w:tc>
      </w:tr>
      <w:tr w:rsidR="005267C8" w:rsidRPr="006D543A" w:rsidTr="00147AD3">
        <w:tc>
          <w:tcPr>
            <w:tcW w:w="1316" w:type="pct"/>
            <w:tcBorders>
              <w:left w:val="single" w:sz="12" w:space="0" w:color="auto"/>
            </w:tcBorders>
            <w:shd w:val="clear" w:color="auto" w:fill="D9E2F3" w:themeFill="accent5" w:themeFillTint="33"/>
          </w:tcPr>
          <w:p w:rsidR="005267C8" w:rsidRPr="00627C6B" w:rsidRDefault="005267C8" w:rsidP="005267C8">
            <w:pPr>
              <w:spacing w:line="320" w:lineRule="exact"/>
              <w:jc w:val="center"/>
              <w:rPr>
                <w:rFonts w:eastAsia="標楷體"/>
                <w:szCs w:val="20"/>
              </w:rPr>
            </w:pPr>
            <w:r w:rsidRPr="00627C6B">
              <w:rPr>
                <w:rFonts w:eastAsia="標楷體"/>
                <w:szCs w:val="20"/>
              </w:rPr>
              <w:t>業辦事項名稱</w:t>
            </w:r>
          </w:p>
        </w:tc>
        <w:tc>
          <w:tcPr>
            <w:tcW w:w="724" w:type="pct"/>
            <w:shd w:val="clear" w:color="auto" w:fill="D9E2F3" w:themeFill="accent5" w:themeFillTint="33"/>
          </w:tcPr>
          <w:p w:rsidR="005267C8" w:rsidRPr="00627C6B" w:rsidRDefault="005267C8" w:rsidP="005267C8">
            <w:pPr>
              <w:spacing w:line="320" w:lineRule="exact"/>
              <w:jc w:val="center"/>
              <w:rPr>
                <w:rFonts w:eastAsia="標楷體"/>
                <w:szCs w:val="20"/>
              </w:rPr>
            </w:pPr>
            <w:r w:rsidRPr="00627C6B">
              <w:rPr>
                <w:rFonts w:eastAsia="標楷體"/>
                <w:szCs w:val="20"/>
              </w:rPr>
              <w:t>預計完成時間</w:t>
            </w:r>
          </w:p>
        </w:tc>
        <w:tc>
          <w:tcPr>
            <w:tcW w:w="1842" w:type="pct"/>
            <w:shd w:val="clear" w:color="auto" w:fill="D9E2F3" w:themeFill="accent5" w:themeFillTint="33"/>
          </w:tcPr>
          <w:p w:rsidR="005267C8" w:rsidRPr="00627C6B" w:rsidRDefault="005267C8" w:rsidP="005267C8">
            <w:pPr>
              <w:spacing w:line="320" w:lineRule="exact"/>
              <w:ind w:firstLineChars="100" w:firstLine="200"/>
              <w:jc w:val="center"/>
              <w:rPr>
                <w:rFonts w:eastAsia="標楷體"/>
                <w:szCs w:val="20"/>
              </w:rPr>
            </w:pPr>
            <w:r w:rsidRPr="00627C6B">
              <w:rPr>
                <w:rFonts w:eastAsia="標楷體"/>
                <w:szCs w:val="20"/>
              </w:rPr>
              <w:t>目前辦理情形</w:t>
            </w:r>
          </w:p>
        </w:tc>
        <w:tc>
          <w:tcPr>
            <w:tcW w:w="724" w:type="pct"/>
            <w:shd w:val="clear" w:color="auto" w:fill="D9E2F3" w:themeFill="accent5" w:themeFillTint="33"/>
          </w:tcPr>
          <w:p w:rsidR="005267C8" w:rsidRPr="00627C6B" w:rsidRDefault="005267C8" w:rsidP="005267C8">
            <w:pPr>
              <w:spacing w:line="320" w:lineRule="exact"/>
              <w:jc w:val="center"/>
              <w:rPr>
                <w:rFonts w:eastAsia="標楷體"/>
                <w:szCs w:val="20"/>
              </w:rPr>
            </w:pPr>
            <w:r w:rsidRPr="00627C6B">
              <w:rPr>
                <w:rFonts w:eastAsia="標楷體"/>
                <w:szCs w:val="20"/>
              </w:rPr>
              <w:t>可能的問題</w:t>
            </w:r>
            <w:r w:rsidRPr="00627C6B">
              <w:rPr>
                <w:rFonts w:eastAsia="標楷體"/>
                <w:szCs w:val="20"/>
              </w:rPr>
              <w:t>/</w:t>
            </w:r>
            <w:r w:rsidRPr="00627C6B">
              <w:rPr>
                <w:rFonts w:eastAsia="標楷體"/>
                <w:szCs w:val="20"/>
              </w:rPr>
              <w:t>解決方法</w:t>
            </w:r>
          </w:p>
        </w:tc>
        <w:tc>
          <w:tcPr>
            <w:tcW w:w="394" w:type="pct"/>
            <w:tcBorders>
              <w:right w:val="single" w:sz="12" w:space="0" w:color="auto"/>
            </w:tcBorders>
            <w:shd w:val="clear" w:color="auto" w:fill="D9E2F3" w:themeFill="accent5" w:themeFillTint="33"/>
          </w:tcPr>
          <w:p w:rsidR="005267C8" w:rsidRPr="00627C6B" w:rsidRDefault="005267C8" w:rsidP="005267C8">
            <w:pPr>
              <w:spacing w:line="320" w:lineRule="exact"/>
              <w:jc w:val="center"/>
              <w:rPr>
                <w:rFonts w:eastAsia="標楷體"/>
                <w:szCs w:val="20"/>
              </w:rPr>
            </w:pPr>
            <w:r w:rsidRPr="00627C6B">
              <w:rPr>
                <w:rFonts w:eastAsia="標楷體"/>
                <w:szCs w:val="20"/>
              </w:rPr>
              <w:t>備註</w:t>
            </w:r>
          </w:p>
        </w:tc>
      </w:tr>
      <w:tr w:rsidR="005267C8" w:rsidRPr="00EE44B7" w:rsidTr="00147AD3">
        <w:trPr>
          <w:trHeight w:val="718"/>
        </w:trPr>
        <w:tc>
          <w:tcPr>
            <w:tcW w:w="1316" w:type="pct"/>
          </w:tcPr>
          <w:p w:rsidR="005267C8" w:rsidRDefault="005267C8" w:rsidP="005267C8">
            <w:pPr>
              <w:rPr>
                <w:rFonts w:ascii="標楷體" w:eastAsia="標楷體" w:hAnsi="標楷體"/>
                <w:szCs w:val="20"/>
              </w:rPr>
            </w:pPr>
            <w:r w:rsidRPr="005267C8">
              <w:rPr>
                <w:rFonts w:eastAsia="標楷體" w:hint="eastAsia"/>
                <w:szCs w:val="20"/>
                <w:lang w:eastAsia="zh-HK"/>
              </w:rPr>
              <w:t>1.</w:t>
            </w:r>
            <w:r w:rsidRPr="005267C8">
              <w:rPr>
                <w:rFonts w:eastAsia="標楷體"/>
                <w:szCs w:val="20"/>
                <w:lang w:eastAsia="zh-HK"/>
              </w:rPr>
              <w:t>行政大樓</w:t>
            </w:r>
            <w:r w:rsidRPr="005267C8">
              <w:rPr>
                <w:rFonts w:eastAsia="標楷體" w:hint="eastAsia"/>
                <w:szCs w:val="20"/>
              </w:rPr>
              <w:t>及</w:t>
            </w:r>
            <w:r w:rsidRPr="005267C8">
              <w:rPr>
                <w:rFonts w:ascii="標楷體" w:eastAsia="標楷體" w:hAnsi="標楷體" w:hint="eastAsia"/>
                <w:szCs w:val="20"/>
              </w:rPr>
              <w:t>非行政大樓單位</w:t>
            </w:r>
          </w:p>
          <w:p w:rsidR="005267C8" w:rsidRPr="005267C8" w:rsidRDefault="005267C8" w:rsidP="005267C8">
            <w:pPr>
              <w:rPr>
                <w:rFonts w:eastAsia="標楷體"/>
                <w:szCs w:val="20"/>
              </w:rPr>
            </w:pPr>
            <w:r>
              <w:rPr>
                <w:rFonts w:ascii="標楷體" w:eastAsia="標楷體" w:hAnsi="標楷體" w:hint="eastAsia"/>
                <w:szCs w:val="20"/>
              </w:rPr>
              <w:t xml:space="preserve"> </w:t>
            </w:r>
            <w:r w:rsidRPr="005267C8">
              <w:rPr>
                <w:rFonts w:ascii="標楷體" w:eastAsia="標楷體" w:hAnsi="標楷體" w:hint="eastAsia"/>
                <w:szCs w:val="20"/>
              </w:rPr>
              <w:t>辦公空間異動財產報廢</w:t>
            </w:r>
            <w:r w:rsidRPr="005267C8">
              <w:rPr>
                <w:rFonts w:eastAsia="標楷體"/>
                <w:szCs w:val="20"/>
                <w:lang w:eastAsia="zh-HK"/>
              </w:rPr>
              <w:t>案</w:t>
            </w:r>
          </w:p>
        </w:tc>
        <w:tc>
          <w:tcPr>
            <w:tcW w:w="724" w:type="pct"/>
          </w:tcPr>
          <w:p w:rsidR="005267C8" w:rsidRPr="005267C8" w:rsidRDefault="005267C8" w:rsidP="005267C8">
            <w:pPr>
              <w:rPr>
                <w:rFonts w:eastAsia="標楷體"/>
                <w:szCs w:val="20"/>
              </w:rPr>
            </w:pPr>
            <w:r w:rsidRPr="005267C8">
              <w:rPr>
                <w:rFonts w:eastAsia="標楷體"/>
                <w:szCs w:val="20"/>
              </w:rPr>
              <w:t>期程未定，依程序盡速辦理</w:t>
            </w:r>
          </w:p>
        </w:tc>
        <w:tc>
          <w:tcPr>
            <w:tcW w:w="1842" w:type="pct"/>
          </w:tcPr>
          <w:p w:rsidR="005267C8" w:rsidRPr="005267C8" w:rsidRDefault="005267C8" w:rsidP="005267C8">
            <w:pPr>
              <w:spacing w:line="320" w:lineRule="exact"/>
              <w:rPr>
                <w:rFonts w:eastAsia="標楷體"/>
                <w:szCs w:val="20"/>
              </w:rPr>
            </w:pPr>
            <w:r w:rsidRPr="005267C8">
              <w:rPr>
                <w:rFonts w:ascii="標楷體" w:eastAsia="標楷體" w:hAnsi="標楷體" w:cs="Arial" w:hint="eastAsia"/>
                <w:szCs w:val="20"/>
              </w:rPr>
              <w:t>其後需辦理財產之校內移轉及報廢程序。</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spacing w:line="300" w:lineRule="exact"/>
              <w:rPr>
                <w:rFonts w:eastAsia="標楷體"/>
              </w:rPr>
            </w:pPr>
          </w:p>
        </w:tc>
      </w:tr>
      <w:tr w:rsidR="005267C8" w:rsidRPr="00EE44B7" w:rsidTr="00147AD3">
        <w:trPr>
          <w:trHeight w:val="1811"/>
        </w:trPr>
        <w:tc>
          <w:tcPr>
            <w:tcW w:w="1316" w:type="pct"/>
          </w:tcPr>
          <w:p w:rsidR="005267C8" w:rsidRPr="005267C8" w:rsidRDefault="005267C8" w:rsidP="005267C8">
            <w:pPr>
              <w:ind w:left="100" w:hangingChars="50" w:hanging="100"/>
              <w:rPr>
                <w:rFonts w:eastAsia="標楷體"/>
                <w:szCs w:val="20"/>
              </w:rPr>
            </w:pPr>
            <w:r w:rsidRPr="005267C8">
              <w:rPr>
                <w:rFonts w:eastAsia="標楷體" w:hint="eastAsia"/>
                <w:szCs w:val="20"/>
              </w:rPr>
              <w:t>2.</w:t>
            </w:r>
            <w:r w:rsidRPr="005267C8">
              <w:rPr>
                <w:rFonts w:eastAsia="標楷體"/>
                <w:szCs w:val="20"/>
              </w:rPr>
              <w:t>土地被占用案</w:t>
            </w:r>
            <w:r w:rsidRPr="005267C8">
              <w:rPr>
                <w:rFonts w:eastAsia="標楷體" w:hint="eastAsia"/>
                <w:szCs w:val="20"/>
              </w:rPr>
              <w:t>補償金收取作業</w:t>
            </w:r>
          </w:p>
        </w:tc>
        <w:tc>
          <w:tcPr>
            <w:tcW w:w="724" w:type="pct"/>
          </w:tcPr>
          <w:p w:rsidR="005267C8" w:rsidRPr="005267C8" w:rsidRDefault="005267C8" w:rsidP="005267C8">
            <w:pPr>
              <w:rPr>
                <w:rFonts w:eastAsia="標楷體"/>
                <w:szCs w:val="20"/>
              </w:rPr>
            </w:pPr>
            <w:r w:rsidRPr="005267C8">
              <w:rPr>
                <w:rFonts w:eastAsia="標楷體"/>
                <w:szCs w:val="20"/>
              </w:rPr>
              <w:t>每半年收取</w:t>
            </w:r>
          </w:p>
        </w:tc>
        <w:tc>
          <w:tcPr>
            <w:tcW w:w="1842" w:type="pct"/>
          </w:tcPr>
          <w:p w:rsidR="005267C8" w:rsidRPr="005267C8" w:rsidRDefault="005267C8" w:rsidP="005267C8">
            <w:pPr>
              <w:spacing w:line="320" w:lineRule="exact"/>
              <w:ind w:left="100" w:hangingChars="50" w:hanging="100"/>
              <w:rPr>
                <w:rFonts w:eastAsia="標楷體"/>
                <w:szCs w:val="20"/>
              </w:rPr>
            </w:pPr>
            <w:r w:rsidRPr="005267C8">
              <w:rPr>
                <w:rFonts w:eastAsia="標楷體" w:hint="eastAsia"/>
                <w:szCs w:val="20"/>
              </w:rPr>
              <w:t>1.</w:t>
            </w:r>
            <w:r w:rsidRPr="005267C8">
              <w:rPr>
                <w:rFonts w:eastAsia="標楷體"/>
                <w:szCs w:val="20"/>
              </w:rPr>
              <w:t>全案於</w:t>
            </w:r>
            <w:r w:rsidRPr="005267C8">
              <w:rPr>
                <w:rFonts w:eastAsia="標楷體"/>
                <w:szCs w:val="20"/>
              </w:rPr>
              <w:t>3/31</w:t>
            </w:r>
            <w:r w:rsidRPr="005267C8">
              <w:rPr>
                <w:rFonts w:eastAsia="標楷體"/>
                <w:szCs w:val="20"/>
              </w:rPr>
              <w:t>校務會議以新案列管：有關本校太平區中山路一段</w:t>
            </w:r>
            <w:r w:rsidRPr="005267C8">
              <w:rPr>
                <w:rFonts w:eastAsia="標楷體"/>
                <w:szCs w:val="20"/>
              </w:rPr>
              <w:t>279</w:t>
            </w:r>
            <w:r w:rsidRPr="005267C8">
              <w:rPr>
                <w:rFonts w:eastAsia="標楷體"/>
                <w:szCs w:val="20"/>
              </w:rPr>
              <w:t>巷</w:t>
            </w:r>
            <w:r w:rsidRPr="005267C8">
              <w:rPr>
                <w:rFonts w:eastAsia="標楷體"/>
                <w:szCs w:val="20"/>
              </w:rPr>
              <w:t>36</w:t>
            </w:r>
            <w:r w:rsidRPr="005267C8">
              <w:rPr>
                <w:rFonts w:eastAsia="標楷體"/>
                <w:szCs w:val="20"/>
              </w:rPr>
              <w:t>弄林某等人占用土地，改以收取補償金方式辦理案。</w:t>
            </w:r>
          </w:p>
          <w:p w:rsidR="005267C8" w:rsidRPr="005267C8" w:rsidRDefault="005267C8" w:rsidP="005267C8">
            <w:pPr>
              <w:spacing w:line="320" w:lineRule="exact"/>
              <w:ind w:left="100" w:hangingChars="50" w:hanging="100"/>
              <w:rPr>
                <w:rFonts w:eastAsia="標楷體"/>
                <w:szCs w:val="20"/>
              </w:rPr>
            </w:pPr>
            <w:r w:rsidRPr="005267C8">
              <w:rPr>
                <w:rFonts w:ascii="標楷體" w:eastAsia="標楷體" w:hAnsi="標楷體"/>
                <w:szCs w:val="20"/>
              </w:rPr>
              <w:t>2.112</w:t>
            </w:r>
            <w:r w:rsidRPr="005267C8">
              <w:rPr>
                <w:rFonts w:ascii="標楷體" w:eastAsia="標楷體" w:hAnsi="標楷體" w:hint="eastAsia"/>
                <w:szCs w:val="20"/>
              </w:rPr>
              <w:t>上半年占用補償金收取作業，預計於6月下旬辦理。</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spacing w:line="300" w:lineRule="exact"/>
              <w:rPr>
                <w:rFonts w:eastAsia="標楷體"/>
              </w:rPr>
            </w:pPr>
          </w:p>
        </w:tc>
      </w:tr>
      <w:tr w:rsidR="005267C8" w:rsidRPr="00EE44B7" w:rsidTr="00147AD3">
        <w:trPr>
          <w:trHeight w:val="416"/>
        </w:trPr>
        <w:tc>
          <w:tcPr>
            <w:tcW w:w="1316" w:type="pct"/>
          </w:tcPr>
          <w:p w:rsidR="005267C8" w:rsidRPr="005267C8" w:rsidRDefault="005267C8" w:rsidP="005267C8">
            <w:pPr>
              <w:ind w:left="100" w:hangingChars="50" w:hanging="100"/>
              <w:rPr>
                <w:rFonts w:eastAsia="標楷體"/>
                <w:szCs w:val="20"/>
              </w:rPr>
            </w:pPr>
            <w:r w:rsidRPr="005267C8">
              <w:rPr>
                <w:rFonts w:eastAsia="標楷體" w:hint="eastAsia"/>
                <w:szCs w:val="20"/>
              </w:rPr>
              <w:t>3.</w:t>
            </w:r>
            <w:r w:rsidRPr="005267C8">
              <w:rPr>
                <w:rFonts w:eastAsia="標楷體" w:hint="eastAsia"/>
                <w:szCs w:val="20"/>
              </w:rPr>
              <w:t>保管組徵聘專任助理</w:t>
            </w:r>
            <w:r w:rsidRPr="005267C8">
              <w:rPr>
                <w:rFonts w:eastAsia="標楷體" w:hint="eastAsia"/>
                <w:szCs w:val="20"/>
              </w:rPr>
              <w:t>(</w:t>
            </w:r>
            <w:r w:rsidRPr="005267C8">
              <w:rPr>
                <w:rFonts w:eastAsia="標楷體" w:hint="eastAsia"/>
                <w:szCs w:val="20"/>
              </w:rPr>
              <w:t>職務代理人</w:t>
            </w:r>
            <w:r w:rsidRPr="005267C8">
              <w:rPr>
                <w:rFonts w:eastAsia="標楷體"/>
                <w:szCs w:val="20"/>
              </w:rPr>
              <w:t>)</w:t>
            </w:r>
            <w:r w:rsidRPr="005267C8">
              <w:rPr>
                <w:rFonts w:eastAsia="標楷體" w:hint="eastAsia"/>
                <w:szCs w:val="20"/>
              </w:rPr>
              <w:t>作業</w:t>
            </w:r>
          </w:p>
        </w:tc>
        <w:tc>
          <w:tcPr>
            <w:tcW w:w="724" w:type="pct"/>
          </w:tcPr>
          <w:p w:rsidR="005267C8" w:rsidRPr="005267C8" w:rsidRDefault="005267C8" w:rsidP="005267C8">
            <w:pPr>
              <w:rPr>
                <w:rFonts w:eastAsia="標楷體"/>
                <w:szCs w:val="20"/>
              </w:rPr>
            </w:pPr>
            <w:r w:rsidRPr="005267C8">
              <w:rPr>
                <w:rFonts w:eastAsia="標楷體" w:hint="eastAsia"/>
                <w:szCs w:val="20"/>
              </w:rPr>
              <w:t>儘速辦理</w:t>
            </w:r>
          </w:p>
        </w:tc>
        <w:tc>
          <w:tcPr>
            <w:tcW w:w="1842" w:type="pct"/>
          </w:tcPr>
          <w:p w:rsidR="005267C8" w:rsidRPr="005267C8" w:rsidRDefault="005267C8" w:rsidP="005267C8">
            <w:pPr>
              <w:spacing w:line="320" w:lineRule="exact"/>
              <w:rPr>
                <w:rFonts w:eastAsia="標楷體"/>
                <w:szCs w:val="20"/>
              </w:rPr>
            </w:pPr>
            <w:r w:rsidRPr="005267C8">
              <w:rPr>
                <w:rFonts w:eastAsia="標楷體" w:hint="eastAsia"/>
                <w:szCs w:val="20"/>
              </w:rPr>
              <w:t>1.</w:t>
            </w:r>
            <w:r w:rsidRPr="005267C8">
              <w:rPr>
                <w:rFonts w:eastAsia="標楷體" w:hint="eastAsia"/>
                <w:szCs w:val="20"/>
              </w:rPr>
              <w:t>徵聘公告期間：</w:t>
            </w:r>
            <w:r w:rsidRPr="005267C8">
              <w:rPr>
                <w:rFonts w:eastAsia="標楷體" w:hint="eastAsia"/>
                <w:szCs w:val="20"/>
              </w:rPr>
              <w:t>4</w:t>
            </w:r>
            <w:r w:rsidRPr="005267C8">
              <w:rPr>
                <w:rFonts w:eastAsia="標楷體"/>
                <w:szCs w:val="20"/>
              </w:rPr>
              <w:t>/26-5/5</w:t>
            </w:r>
            <w:r w:rsidRPr="005267C8">
              <w:rPr>
                <w:rFonts w:eastAsia="標楷體" w:hint="eastAsia"/>
                <w:szCs w:val="20"/>
              </w:rPr>
              <w:t>。</w:t>
            </w:r>
          </w:p>
          <w:p w:rsidR="005267C8" w:rsidRPr="005267C8" w:rsidRDefault="005267C8" w:rsidP="005267C8">
            <w:pPr>
              <w:spacing w:line="320" w:lineRule="exact"/>
              <w:rPr>
                <w:rFonts w:eastAsia="標楷體"/>
                <w:szCs w:val="20"/>
              </w:rPr>
            </w:pPr>
            <w:r w:rsidRPr="005267C8">
              <w:rPr>
                <w:rFonts w:eastAsia="標楷體" w:hint="eastAsia"/>
                <w:szCs w:val="20"/>
              </w:rPr>
              <w:t>2.</w:t>
            </w:r>
            <w:r w:rsidRPr="005267C8">
              <w:rPr>
                <w:rFonts w:eastAsia="標楷體" w:hint="eastAsia"/>
                <w:szCs w:val="20"/>
              </w:rPr>
              <w:t>履歷收取數：</w:t>
            </w:r>
            <w:r w:rsidRPr="005267C8">
              <w:rPr>
                <w:rFonts w:eastAsia="標楷體" w:hint="eastAsia"/>
                <w:szCs w:val="20"/>
              </w:rPr>
              <w:t>1</w:t>
            </w:r>
            <w:r w:rsidRPr="005267C8">
              <w:rPr>
                <w:rFonts w:eastAsia="標楷體" w:hint="eastAsia"/>
                <w:szCs w:val="20"/>
              </w:rPr>
              <w:t>份。</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spacing w:line="300" w:lineRule="exact"/>
              <w:rPr>
                <w:rFonts w:ascii="標楷體" w:eastAsia="標楷體" w:hAnsi="標楷體"/>
              </w:rPr>
            </w:pPr>
          </w:p>
        </w:tc>
      </w:tr>
      <w:tr w:rsidR="005267C8" w:rsidRPr="00EE44B7" w:rsidTr="00147AD3">
        <w:trPr>
          <w:trHeight w:val="416"/>
        </w:trPr>
        <w:tc>
          <w:tcPr>
            <w:tcW w:w="1316" w:type="pct"/>
          </w:tcPr>
          <w:p w:rsidR="005267C8" w:rsidRPr="005267C8" w:rsidRDefault="005267C8" w:rsidP="005267C8">
            <w:pPr>
              <w:ind w:left="100" w:hangingChars="50" w:hanging="100"/>
              <w:rPr>
                <w:rFonts w:eastAsia="標楷體"/>
                <w:szCs w:val="20"/>
              </w:rPr>
            </w:pPr>
            <w:r w:rsidRPr="005267C8">
              <w:rPr>
                <w:rFonts w:eastAsia="標楷體"/>
                <w:szCs w:val="20"/>
              </w:rPr>
              <w:t>4.</w:t>
            </w:r>
            <w:r w:rsidRPr="005267C8">
              <w:rPr>
                <w:rFonts w:eastAsia="標楷體" w:hint="eastAsia"/>
                <w:szCs w:val="20"/>
              </w:rPr>
              <w:t>111</w:t>
            </w:r>
            <w:r w:rsidRPr="005267C8">
              <w:rPr>
                <w:rFonts w:eastAsia="標楷體" w:hint="eastAsia"/>
                <w:szCs w:val="20"/>
              </w:rPr>
              <w:t>學年度第</w:t>
            </w:r>
            <w:r w:rsidRPr="005267C8">
              <w:rPr>
                <w:rFonts w:eastAsia="標楷體" w:hint="eastAsia"/>
                <w:szCs w:val="20"/>
              </w:rPr>
              <w:t>2</w:t>
            </w:r>
            <w:r w:rsidRPr="005267C8">
              <w:rPr>
                <w:rFonts w:eastAsia="標楷體" w:hint="eastAsia"/>
                <w:szCs w:val="20"/>
              </w:rPr>
              <w:t>學期第一次校園規劃小組會議</w:t>
            </w:r>
          </w:p>
        </w:tc>
        <w:tc>
          <w:tcPr>
            <w:tcW w:w="724" w:type="pct"/>
          </w:tcPr>
          <w:p w:rsidR="005267C8" w:rsidRPr="005267C8" w:rsidRDefault="005267C8" w:rsidP="005267C8">
            <w:pPr>
              <w:rPr>
                <w:rFonts w:eastAsia="標楷體"/>
                <w:szCs w:val="20"/>
              </w:rPr>
            </w:pPr>
            <w:r w:rsidRPr="005267C8">
              <w:rPr>
                <w:rFonts w:eastAsia="標楷體" w:hint="eastAsia"/>
                <w:szCs w:val="20"/>
              </w:rPr>
              <w:t>5</w:t>
            </w:r>
            <w:r w:rsidRPr="005267C8">
              <w:rPr>
                <w:rFonts w:eastAsia="標楷體"/>
                <w:szCs w:val="20"/>
              </w:rPr>
              <w:t>/18</w:t>
            </w:r>
          </w:p>
        </w:tc>
        <w:tc>
          <w:tcPr>
            <w:tcW w:w="1842" w:type="pct"/>
          </w:tcPr>
          <w:p w:rsidR="005267C8" w:rsidRPr="005267C8" w:rsidRDefault="005267C8" w:rsidP="005267C8">
            <w:pPr>
              <w:spacing w:line="320" w:lineRule="exact"/>
              <w:rPr>
                <w:rFonts w:eastAsia="標楷體"/>
                <w:szCs w:val="20"/>
              </w:rPr>
            </w:pPr>
            <w:r w:rsidRPr="005267C8">
              <w:rPr>
                <w:rFonts w:eastAsia="標楷體" w:hint="eastAsia"/>
                <w:szCs w:val="20"/>
              </w:rPr>
              <w:t>預計提案數為</w:t>
            </w:r>
            <w:r w:rsidRPr="005267C8">
              <w:rPr>
                <w:rFonts w:eastAsia="標楷體" w:hint="eastAsia"/>
                <w:szCs w:val="20"/>
              </w:rPr>
              <w:t>4</w:t>
            </w:r>
            <w:r w:rsidRPr="005267C8">
              <w:rPr>
                <w:rFonts w:eastAsia="標楷體" w:hint="eastAsia"/>
                <w:szCs w:val="20"/>
              </w:rPr>
              <w:t>案：</w:t>
            </w:r>
          </w:p>
          <w:p w:rsidR="005267C8" w:rsidRPr="005267C8" w:rsidRDefault="005267C8" w:rsidP="005267C8">
            <w:pPr>
              <w:spacing w:line="320" w:lineRule="exact"/>
              <w:rPr>
                <w:rFonts w:eastAsia="標楷體"/>
                <w:szCs w:val="20"/>
              </w:rPr>
            </w:pPr>
            <w:r w:rsidRPr="005267C8">
              <w:rPr>
                <w:rFonts w:eastAsia="標楷體" w:hint="eastAsia"/>
                <w:szCs w:val="20"/>
              </w:rPr>
              <w:t>1.</w:t>
            </w:r>
            <w:r w:rsidRPr="005267C8">
              <w:rPr>
                <w:rFonts w:eastAsia="標楷體" w:hint="eastAsia"/>
                <w:szCs w:val="20"/>
              </w:rPr>
              <w:t>智慧自動化系</w:t>
            </w:r>
            <w:r w:rsidRPr="005267C8">
              <w:rPr>
                <w:rFonts w:eastAsia="標楷體" w:hint="eastAsia"/>
                <w:szCs w:val="20"/>
              </w:rPr>
              <w:t>2</w:t>
            </w:r>
            <w:r w:rsidRPr="005267C8">
              <w:rPr>
                <w:rFonts w:eastAsia="標楷體" w:hint="eastAsia"/>
                <w:szCs w:val="20"/>
              </w:rPr>
              <w:t>案</w:t>
            </w:r>
          </w:p>
          <w:p w:rsidR="005267C8" w:rsidRPr="005267C8" w:rsidRDefault="005267C8" w:rsidP="005267C8">
            <w:pPr>
              <w:spacing w:line="320" w:lineRule="exact"/>
              <w:rPr>
                <w:rFonts w:eastAsia="標楷體"/>
                <w:szCs w:val="20"/>
              </w:rPr>
            </w:pPr>
            <w:r w:rsidRPr="005267C8">
              <w:rPr>
                <w:rFonts w:eastAsia="標楷體" w:hint="eastAsia"/>
                <w:szCs w:val="20"/>
              </w:rPr>
              <w:t>2.</w:t>
            </w:r>
            <w:r w:rsidRPr="005267C8">
              <w:rPr>
                <w:rFonts w:eastAsia="標楷體" w:hint="eastAsia"/>
                <w:szCs w:val="20"/>
              </w:rPr>
              <w:t>產學營運處</w:t>
            </w:r>
            <w:r w:rsidRPr="005267C8">
              <w:rPr>
                <w:rFonts w:eastAsia="標楷體" w:hint="eastAsia"/>
                <w:szCs w:val="20"/>
              </w:rPr>
              <w:t>1</w:t>
            </w:r>
            <w:r w:rsidRPr="005267C8">
              <w:rPr>
                <w:rFonts w:eastAsia="標楷體" w:hint="eastAsia"/>
                <w:szCs w:val="20"/>
              </w:rPr>
              <w:t>案</w:t>
            </w:r>
          </w:p>
          <w:p w:rsidR="005267C8" w:rsidRPr="005267C8" w:rsidRDefault="005267C8" w:rsidP="005267C8">
            <w:pPr>
              <w:spacing w:line="320" w:lineRule="exact"/>
              <w:rPr>
                <w:rFonts w:eastAsia="標楷體"/>
                <w:szCs w:val="20"/>
              </w:rPr>
            </w:pPr>
            <w:r w:rsidRPr="005267C8">
              <w:rPr>
                <w:rFonts w:eastAsia="標楷體" w:hint="eastAsia"/>
                <w:szCs w:val="20"/>
              </w:rPr>
              <w:t>3.</w:t>
            </w:r>
            <w:r w:rsidRPr="005267C8">
              <w:rPr>
                <w:rFonts w:eastAsia="標楷體" w:hint="eastAsia"/>
                <w:szCs w:val="20"/>
              </w:rPr>
              <w:t>總務處保管組</w:t>
            </w:r>
            <w:r w:rsidRPr="005267C8">
              <w:rPr>
                <w:rFonts w:eastAsia="標楷體" w:hint="eastAsia"/>
                <w:szCs w:val="20"/>
              </w:rPr>
              <w:t>1</w:t>
            </w:r>
            <w:r w:rsidRPr="005267C8">
              <w:rPr>
                <w:rFonts w:eastAsia="標楷體" w:hint="eastAsia"/>
                <w:szCs w:val="20"/>
              </w:rPr>
              <w:t>案</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spacing w:line="300" w:lineRule="exact"/>
              <w:rPr>
                <w:rFonts w:eastAsia="標楷體"/>
              </w:rPr>
            </w:pPr>
          </w:p>
        </w:tc>
      </w:tr>
      <w:tr w:rsidR="005267C8" w:rsidRPr="00D33B16" w:rsidTr="00147AD3">
        <w:trPr>
          <w:trHeight w:val="416"/>
        </w:trPr>
        <w:tc>
          <w:tcPr>
            <w:tcW w:w="1316" w:type="pct"/>
          </w:tcPr>
          <w:p w:rsidR="005267C8" w:rsidRPr="005267C8" w:rsidRDefault="005267C8" w:rsidP="005267C8">
            <w:pPr>
              <w:ind w:left="100" w:hangingChars="50" w:hanging="100"/>
              <w:rPr>
                <w:rFonts w:ascii="標楷體" w:eastAsia="標楷體" w:hAnsi="標楷體"/>
                <w:szCs w:val="20"/>
              </w:rPr>
            </w:pPr>
            <w:r w:rsidRPr="005267C8">
              <w:rPr>
                <w:rFonts w:ascii="標楷體" w:eastAsia="標楷體" w:hAnsi="標楷體" w:hint="eastAsia"/>
                <w:szCs w:val="20"/>
              </w:rPr>
              <w:t>5.財物資訊管理系統維護及相關作業</w:t>
            </w:r>
          </w:p>
        </w:tc>
        <w:tc>
          <w:tcPr>
            <w:tcW w:w="724" w:type="pct"/>
          </w:tcPr>
          <w:p w:rsidR="005267C8" w:rsidRPr="005267C8" w:rsidRDefault="005267C8" w:rsidP="005267C8">
            <w:pPr>
              <w:rPr>
                <w:rFonts w:ascii="標楷體" w:eastAsia="標楷體" w:hAnsi="標楷體"/>
                <w:szCs w:val="20"/>
              </w:rPr>
            </w:pPr>
            <w:r w:rsidRPr="005267C8">
              <w:rPr>
                <w:rFonts w:ascii="標楷體" w:eastAsia="標楷體" w:hAnsi="標楷體"/>
                <w:szCs w:val="20"/>
              </w:rPr>
              <w:t>隨時辦理</w:t>
            </w:r>
          </w:p>
        </w:tc>
        <w:tc>
          <w:tcPr>
            <w:tcW w:w="1842" w:type="pct"/>
          </w:tcPr>
          <w:p w:rsidR="005267C8" w:rsidRPr="005267C8" w:rsidRDefault="005267C8" w:rsidP="005267C8">
            <w:pPr>
              <w:spacing w:line="320" w:lineRule="exact"/>
              <w:rPr>
                <w:rFonts w:ascii="標楷體" w:eastAsia="標楷體" w:hAnsi="標楷體"/>
                <w:szCs w:val="20"/>
              </w:rPr>
            </w:pPr>
            <w:r w:rsidRPr="005267C8">
              <w:rPr>
                <w:rFonts w:ascii="標楷體" w:eastAsia="標楷體" w:hAnsi="標楷體" w:hint="eastAsia"/>
                <w:szCs w:val="20"/>
              </w:rPr>
              <w:t>系統需修改、新增表件或有其他需要立即處理。</w:t>
            </w:r>
          </w:p>
        </w:tc>
        <w:tc>
          <w:tcPr>
            <w:tcW w:w="724" w:type="pct"/>
          </w:tcPr>
          <w:p w:rsidR="005267C8" w:rsidRPr="00983257" w:rsidRDefault="005267C8" w:rsidP="005267C8">
            <w:pPr>
              <w:rPr>
                <w:rFonts w:ascii="標楷體" w:eastAsia="標楷體" w:hAnsi="標楷體"/>
                <w:sz w:val="24"/>
              </w:rPr>
            </w:pPr>
          </w:p>
        </w:tc>
        <w:tc>
          <w:tcPr>
            <w:tcW w:w="394" w:type="pct"/>
            <w:tcBorders>
              <w:right w:val="single" w:sz="12" w:space="0" w:color="auto"/>
            </w:tcBorders>
          </w:tcPr>
          <w:p w:rsidR="005267C8" w:rsidRPr="00FE5A10" w:rsidRDefault="005267C8" w:rsidP="005267C8">
            <w:pPr>
              <w:rPr>
                <w:rFonts w:eastAsia="標楷體"/>
              </w:rPr>
            </w:pPr>
          </w:p>
        </w:tc>
      </w:tr>
      <w:tr w:rsidR="005267C8" w:rsidRPr="00D33B16" w:rsidTr="00147AD3">
        <w:trPr>
          <w:trHeight w:val="416"/>
        </w:trPr>
        <w:tc>
          <w:tcPr>
            <w:tcW w:w="1316" w:type="pct"/>
          </w:tcPr>
          <w:p w:rsidR="005267C8" w:rsidRPr="005267C8" w:rsidRDefault="005267C8" w:rsidP="005267C8">
            <w:pPr>
              <w:ind w:left="100" w:hangingChars="50" w:hanging="100"/>
              <w:rPr>
                <w:rFonts w:eastAsia="標楷體"/>
                <w:szCs w:val="20"/>
              </w:rPr>
            </w:pPr>
            <w:r w:rsidRPr="005267C8">
              <w:rPr>
                <w:rFonts w:ascii="標楷體" w:eastAsia="標楷體" w:hAnsi="標楷體" w:hint="eastAsia"/>
                <w:szCs w:val="20"/>
              </w:rPr>
              <w:t>6.處理辦公室搬遷至青永館事宜</w:t>
            </w:r>
          </w:p>
        </w:tc>
        <w:tc>
          <w:tcPr>
            <w:tcW w:w="724" w:type="pct"/>
          </w:tcPr>
          <w:p w:rsidR="005267C8" w:rsidRPr="005267C8" w:rsidRDefault="005267C8" w:rsidP="005267C8">
            <w:pPr>
              <w:rPr>
                <w:rFonts w:ascii="標楷體" w:eastAsia="標楷體" w:hAnsi="標楷體"/>
                <w:szCs w:val="20"/>
              </w:rPr>
            </w:pPr>
            <w:r w:rsidRPr="005267C8">
              <w:rPr>
                <w:rFonts w:ascii="標楷體" w:eastAsia="標楷體" w:hAnsi="標楷體" w:hint="eastAsia"/>
                <w:szCs w:val="20"/>
              </w:rPr>
              <w:t>配合學校相關時程辦理</w:t>
            </w:r>
          </w:p>
        </w:tc>
        <w:tc>
          <w:tcPr>
            <w:tcW w:w="1842" w:type="pct"/>
          </w:tcPr>
          <w:p w:rsidR="005267C8" w:rsidRPr="005267C8" w:rsidRDefault="005267C8" w:rsidP="005267C8">
            <w:pPr>
              <w:spacing w:line="320" w:lineRule="exact"/>
              <w:ind w:left="100" w:hangingChars="50" w:hanging="100"/>
              <w:rPr>
                <w:rFonts w:eastAsia="標楷體"/>
                <w:szCs w:val="20"/>
              </w:rPr>
            </w:pPr>
            <w:r w:rsidRPr="005267C8">
              <w:rPr>
                <w:rFonts w:eastAsia="標楷體" w:hint="eastAsia"/>
                <w:szCs w:val="20"/>
              </w:rPr>
              <w:t>1.</w:t>
            </w:r>
            <w:r w:rsidRPr="005267C8">
              <w:rPr>
                <w:rFonts w:eastAsia="標楷體" w:hint="eastAsia"/>
                <w:szCs w:val="20"/>
              </w:rPr>
              <w:t>有關搬遷時須用的紙箱，保管組需求量約</w:t>
            </w:r>
            <w:r w:rsidRPr="005267C8">
              <w:rPr>
                <w:rFonts w:eastAsia="標楷體" w:hint="eastAsia"/>
                <w:szCs w:val="20"/>
              </w:rPr>
              <w:t>100</w:t>
            </w:r>
            <w:r w:rsidRPr="005267C8">
              <w:rPr>
                <w:rFonts w:eastAsia="標楷體" w:hint="eastAsia"/>
                <w:szCs w:val="20"/>
              </w:rPr>
              <w:t>個且無法輪用，因本組檔案櫥櫃無法拆遷至新庫房，僅以角鋼架置放，需有紙</w:t>
            </w:r>
            <w:r w:rsidRPr="005267C8">
              <w:rPr>
                <w:rFonts w:eastAsia="標楷體" w:hint="eastAsia"/>
                <w:szCs w:val="20"/>
              </w:rPr>
              <w:lastRenderedPageBreak/>
              <w:t>箱長期保存，請增加</w:t>
            </w:r>
            <w:r w:rsidRPr="005267C8">
              <w:rPr>
                <w:rFonts w:eastAsia="標楷體" w:hint="eastAsia"/>
                <w:szCs w:val="20"/>
              </w:rPr>
              <w:t>100</w:t>
            </w:r>
            <w:r w:rsidRPr="005267C8">
              <w:rPr>
                <w:rFonts w:eastAsia="標楷體" w:hint="eastAsia"/>
                <w:szCs w:val="20"/>
              </w:rPr>
              <w:t>個紙箱，或另覓經費購置。</w:t>
            </w:r>
          </w:p>
          <w:p w:rsidR="005267C8" w:rsidRPr="005267C8" w:rsidRDefault="005267C8" w:rsidP="005267C8">
            <w:pPr>
              <w:spacing w:line="320" w:lineRule="exact"/>
              <w:ind w:left="100" w:hangingChars="50" w:hanging="100"/>
              <w:rPr>
                <w:rFonts w:eastAsia="標楷體"/>
                <w:szCs w:val="20"/>
              </w:rPr>
            </w:pPr>
            <w:r w:rsidRPr="005267C8">
              <w:rPr>
                <w:rFonts w:eastAsia="標楷體" w:hint="eastAsia"/>
                <w:szCs w:val="20"/>
              </w:rPr>
              <w:t>2.</w:t>
            </w:r>
            <w:r w:rsidRPr="005267C8">
              <w:rPr>
                <w:rFonts w:eastAsia="標楷體" w:hint="eastAsia"/>
                <w:szCs w:val="20"/>
              </w:rPr>
              <w:t>搬遷時程</w:t>
            </w:r>
            <w:r w:rsidRPr="005267C8">
              <w:rPr>
                <w:rFonts w:eastAsia="標楷體" w:hint="eastAsia"/>
                <w:szCs w:val="20"/>
              </w:rPr>
              <w:t xml:space="preserve"> (</w:t>
            </w:r>
            <w:r w:rsidRPr="005267C8">
              <w:rPr>
                <w:rFonts w:eastAsia="標楷體" w:hint="eastAsia"/>
                <w:szCs w:val="20"/>
              </w:rPr>
              <w:t>施工進度表</w:t>
            </w:r>
            <w:r w:rsidRPr="005267C8">
              <w:rPr>
                <w:rFonts w:eastAsia="標楷體" w:hint="eastAsia"/>
                <w:szCs w:val="20"/>
              </w:rPr>
              <w:t xml:space="preserve">) </w:t>
            </w:r>
            <w:r w:rsidRPr="005267C8">
              <w:rPr>
                <w:rFonts w:eastAsia="標楷體" w:hint="eastAsia"/>
                <w:szCs w:val="20"/>
              </w:rPr>
              <w:t>本組需調整為三週。</w:t>
            </w:r>
          </w:p>
          <w:p w:rsidR="005267C8" w:rsidRPr="005267C8" w:rsidRDefault="005267C8" w:rsidP="00147AD3">
            <w:pPr>
              <w:spacing w:line="320" w:lineRule="exact"/>
              <w:ind w:left="100" w:hangingChars="50" w:hanging="100"/>
              <w:rPr>
                <w:rFonts w:eastAsia="標楷體"/>
                <w:szCs w:val="20"/>
              </w:rPr>
            </w:pPr>
            <w:r w:rsidRPr="005267C8">
              <w:rPr>
                <w:rFonts w:eastAsia="標楷體" w:hint="eastAsia"/>
                <w:szCs w:val="20"/>
              </w:rPr>
              <w:t>3.</w:t>
            </w:r>
            <w:r w:rsidRPr="005267C8">
              <w:rPr>
                <w:rFonts w:eastAsia="標楷體" w:hint="eastAsia"/>
                <w:szCs w:val="20"/>
              </w:rPr>
              <w:t>臨時辦公室之建置及其使用方式，建請詳為規劃。</w:t>
            </w:r>
          </w:p>
          <w:p w:rsidR="005267C8" w:rsidRPr="005267C8" w:rsidRDefault="005267C8" w:rsidP="005267C8">
            <w:pPr>
              <w:spacing w:line="320" w:lineRule="exact"/>
              <w:rPr>
                <w:rFonts w:eastAsia="標楷體"/>
                <w:szCs w:val="20"/>
              </w:rPr>
            </w:pPr>
            <w:r w:rsidRPr="005267C8">
              <w:rPr>
                <w:rFonts w:eastAsia="標楷體" w:hint="eastAsia"/>
                <w:szCs w:val="20"/>
              </w:rPr>
              <w:t>有關搬遷本組費用</w:t>
            </w:r>
            <w:r w:rsidRPr="005267C8">
              <w:rPr>
                <w:rFonts w:eastAsia="標楷體" w:hint="eastAsia"/>
                <w:szCs w:val="20"/>
              </w:rPr>
              <w:t>$375</w:t>
            </w:r>
            <w:r w:rsidRPr="005267C8">
              <w:rPr>
                <w:rFonts w:eastAsia="標楷體"/>
                <w:szCs w:val="20"/>
              </w:rPr>
              <w:t>,</w:t>
            </w:r>
            <w:r w:rsidRPr="005267C8">
              <w:rPr>
                <w:rFonts w:eastAsia="標楷體" w:hint="eastAsia"/>
                <w:szCs w:val="20"/>
              </w:rPr>
              <w:t>020</w:t>
            </w:r>
            <w:r w:rsidRPr="005267C8">
              <w:rPr>
                <w:rFonts w:eastAsia="標楷體" w:hint="eastAsia"/>
                <w:szCs w:val="20"/>
              </w:rPr>
              <w:t>建請詳估。</w:t>
            </w:r>
          </w:p>
          <w:p w:rsidR="005267C8" w:rsidRPr="005267C8" w:rsidRDefault="005267C8" w:rsidP="005267C8">
            <w:pPr>
              <w:spacing w:line="320" w:lineRule="exact"/>
              <w:ind w:left="100" w:hangingChars="50" w:hanging="100"/>
              <w:rPr>
                <w:rFonts w:eastAsia="標楷體"/>
                <w:szCs w:val="20"/>
              </w:rPr>
            </w:pPr>
            <w:r w:rsidRPr="005267C8">
              <w:rPr>
                <w:rFonts w:eastAsia="標楷體" w:hint="eastAsia"/>
                <w:szCs w:val="20"/>
              </w:rPr>
              <w:t>4.</w:t>
            </w:r>
            <w:r w:rsidRPr="005267C8">
              <w:rPr>
                <w:rFonts w:eastAsia="標楷體" w:hint="eastAsia"/>
                <w:szCs w:val="20"/>
              </w:rPr>
              <w:t>有關搬遷規格表中第二項，以一天估價，能否確實完成搬運及組裝</w:t>
            </w:r>
            <w:r w:rsidRPr="005267C8">
              <w:rPr>
                <w:rFonts w:eastAsia="標楷體" w:hint="eastAsia"/>
                <w:szCs w:val="20"/>
              </w:rPr>
              <w:t>OA</w:t>
            </w:r>
            <w:r w:rsidRPr="005267C8">
              <w:rPr>
                <w:rFonts w:eastAsia="標楷體" w:hint="eastAsia"/>
                <w:szCs w:val="20"/>
              </w:rPr>
              <w:t>、櫥櫃等辦公必備設施，建請詳細評估。</w:t>
            </w:r>
          </w:p>
          <w:p w:rsidR="005267C8" w:rsidRPr="005267C8" w:rsidRDefault="005267C8" w:rsidP="005267C8">
            <w:pPr>
              <w:spacing w:line="320" w:lineRule="exact"/>
              <w:rPr>
                <w:rFonts w:ascii="標楷體" w:eastAsia="標楷體" w:hAnsi="標楷體"/>
                <w:szCs w:val="20"/>
              </w:rPr>
            </w:pPr>
            <w:r w:rsidRPr="005267C8">
              <w:rPr>
                <w:rFonts w:eastAsia="標楷體" w:hint="eastAsia"/>
                <w:szCs w:val="20"/>
              </w:rPr>
              <w:t>5.</w:t>
            </w:r>
            <w:r w:rsidRPr="005267C8">
              <w:rPr>
                <w:rFonts w:eastAsia="標楷體" w:hint="eastAsia"/>
                <w:szCs w:val="20"/>
              </w:rPr>
              <w:t>有關搬遷施工進度表</w:t>
            </w:r>
            <w:r w:rsidRPr="005267C8">
              <w:rPr>
                <w:rFonts w:eastAsia="標楷體" w:hint="eastAsia"/>
                <w:szCs w:val="20"/>
              </w:rPr>
              <w:t>(</w:t>
            </w:r>
            <w:r w:rsidRPr="005267C8">
              <w:rPr>
                <w:rFonts w:eastAsia="標楷體" w:hint="eastAsia"/>
                <w:szCs w:val="20"/>
              </w:rPr>
              <w:t>時程表</w:t>
            </w:r>
            <w:r w:rsidRPr="005267C8">
              <w:rPr>
                <w:rFonts w:eastAsia="標楷體" w:hint="eastAsia"/>
                <w:szCs w:val="20"/>
              </w:rPr>
              <w:t>)</w:t>
            </w:r>
            <w:r w:rsidRPr="005267C8">
              <w:rPr>
                <w:rFonts w:eastAsia="標楷體" w:hint="eastAsia"/>
                <w:szCs w:val="20"/>
              </w:rPr>
              <w:t>、</w:t>
            </w:r>
            <w:r w:rsidRPr="005267C8">
              <w:rPr>
                <w:rFonts w:eastAsia="標楷體" w:hint="eastAsia"/>
                <w:szCs w:val="20"/>
              </w:rPr>
              <w:t>SOP</w:t>
            </w:r>
            <w:r w:rsidRPr="005267C8">
              <w:rPr>
                <w:rFonts w:eastAsia="標楷體" w:hint="eastAsia"/>
                <w:szCs w:val="20"/>
              </w:rPr>
              <w:t>，及如何搬遷，建請召開相關會議討論為宜。</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rPr>
                <w:rFonts w:eastAsia="標楷體"/>
              </w:rPr>
            </w:pPr>
          </w:p>
        </w:tc>
      </w:tr>
      <w:tr w:rsidR="005267C8" w:rsidRPr="00D33B16" w:rsidTr="00147AD3">
        <w:trPr>
          <w:trHeight w:val="396"/>
        </w:trPr>
        <w:tc>
          <w:tcPr>
            <w:tcW w:w="1316" w:type="pct"/>
          </w:tcPr>
          <w:p w:rsidR="005267C8" w:rsidRPr="005267C8" w:rsidRDefault="005267C8" w:rsidP="005267C8">
            <w:pPr>
              <w:ind w:left="200" w:hangingChars="100" w:hanging="200"/>
              <w:rPr>
                <w:rFonts w:ascii="標楷體" w:eastAsia="標楷體" w:hAnsi="標楷體"/>
                <w:szCs w:val="20"/>
              </w:rPr>
            </w:pPr>
            <w:r w:rsidRPr="005267C8">
              <w:rPr>
                <w:rFonts w:ascii="標楷體" w:eastAsia="標楷體" w:hAnsi="標楷體" w:hint="eastAsia"/>
                <w:szCs w:val="20"/>
              </w:rPr>
              <w:lastRenderedPageBreak/>
              <w:t>7.自行開發財物資訊管理系統作業</w:t>
            </w:r>
          </w:p>
        </w:tc>
        <w:tc>
          <w:tcPr>
            <w:tcW w:w="724" w:type="pct"/>
          </w:tcPr>
          <w:p w:rsidR="005267C8" w:rsidRPr="005267C8" w:rsidRDefault="005267C8" w:rsidP="005267C8">
            <w:pPr>
              <w:rPr>
                <w:rFonts w:ascii="標楷體" w:eastAsia="標楷體" w:hAnsi="標楷體"/>
                <w:szCs w:val="20"/>
              </w:rPr>
            </w:pPr>
            <w:r w:rsidRPr="005267C8">
              <w:rPr>
                <w:rFonts w:ascii="標楷體" w:eastAsia="標楷體" w:hAnsi="標楷體" w:hint="eastAsia"/>
                <w:szCs w:val="20"/>
              </w:rPr>
              <w:t>配合電算中心作業時程</w:t>
            </w:r>
          </w:p>
        </w:tc>
        <w:tc>
          <w:tcPr>
            <w:tcW w:w="1842" w:type="pct"/>
          </w:tcPr>
          <w:p w:rsidR="005267C8" w:rsidRPr="005267C8" w:rsidRDefault="005267C8" w:rsidP="005267C8">
            <w:pPr>
              <w:spacing w:line="320" w:lineRule="exact"/>
              <w:rPr>
                <w:rFonts w:eastAsia="標楷體"/>
                <w:szCs w:val="20"/>
              </w:rPr>
            </w:pPr>
            <w:r w:rsidRPr="005267C8">
              <w:rPr>
                <w:rFonts w:eastAsia="標楷體" w:hint="eastAsia"/>
                <w:szCs w:val="20"/>
              </w:rPr>
              <w:t>於</w:t>
            </w:r>
            <w:r w:rsidRPr="005267C8">
              <w:rPr>
                <w:rFonts w:eastAsia="標楷體" w:hint="eastAsia"/>
                <w:szCs w:val="20"/>
              </w:rPr>
              <w:t>4/11</w:t>
            </w:r>
            <w:r w:rsidRPr="005267C8">
              <w:rPr>
                <w:rFonts w:eastAsia="標楷體" w:hint="eastAsia"/>
                <w:szCs w:val="20"/>
              </w:rPr>
              <w:t>上簽配合電算中心作業時程及規劃書。</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rPr>
                <w:rFonts w:eastAsia="標楷體"/>
              </w:rPr>
            </w:pPr>
          </w:p>
        </w:tc>
      </w:tr>
      <w:tr w:rsidR="005267C8" w:rsidRPr="00D33B16" w:rsidTr="00147AD3">
        <w:trPr>
          <w:trHeight w:val="515"/>
        </w:trPr>
        <w:tc>
          <w:tcPr>
            <w:tcW w:w="1316" w:type="pct"/>
          </w:tcPr>
          <w:p w:rsidR="005267C8" w:rsidRPr="005267C8" w:rsidRDefault="005267C8" w:rsidP="005267C8">
            <w:pPr>
              <w:ind w:left="100" w:hangingChars="50" w:hanging="100"/>
              <w:rPr>
                <w:rFonts w:eastAsia="標楷體"/>
                <w:szCs w:val="20"/>
              </w:rPr>
            </w:pPr>
            <w:r w:rsidRPr="005267C8">
              <w:rPr>
                <w:rFonts w:eastAsia="標楷體"/>
                <w:szCs w:val="20"/>
              </w:rPr>
              <w:t>8.112</w:t>
            </w:r>
            <w:r w:rsidRPr="005267C8">
              <w:rPr>
                <w:rFonts w:eastAsia="標楷體"/>
                <w:szCs w:val="20"/>
              </w:rPr>
              <w:t>年度財產</w:t>
            </w:r>
            <w:r w:rsidRPr="005267C8">
              <w:rPr>
                <w:rFonts w:eastAsia="標楷體" w:hint="eastAsia"/>
                <w:szCs w:val="20"/>
              </w:rPr>
              <w:t>廢品拍賣</w:t>
            </w:r>
          </w:p>
        </w:tc>
        <w:tc>
          <w:tcPr>
            <w:tcW w:w="724" w:type="pct"/>
          </w:tcPr>
          <w:p w:rsidR="005267C8" w:rsidRPr="005267C8" w:rsidRDefault="005267C8" w:rsidP="005267C8">
            <w:pPr>
              <w:rPr>
                <w:rFonts w:eastAsia="標楷體"/>
                <w:szCs w:val="20"/>
              </w:rPr>
            </w:pPr>
          </w:p>
        </w:tc>
        <w:tc>
          <w:tcPr>
            <w:tcW w:w="1842" w:type="pct"/>
          </w:tcPr>
          <w:p w:rsidR="005267C8" w:rsidRPr="005267C8" w:rsidRDefault="005267C8" w:rsidP="005267C8">
            <w:pPr>
              <w:spacing w:line="320" w:lineRule="exact"/>
              <w:rPr>
                <w:rFonts w:eastAsia="標楷體"/>
                <w:szCs w:val="20"/>
              </w:rPr>
            </w:pPr>
            <w:r w:rsidRPr="005267C8">
              <w:rPr>
                <w:rFonts w:eastAsia="標楷體" w:hint="eastAsia"/>
                <w:szCs w:val="20"/>
              </w:rPr>
              <w:t>已經招標完成，預計清運時程為</w:t>
            </w:r>
            <w:r w:rsidRPr="005267C8">
              <w:rPr>
                <w:rFonts w:eastAsia="標楷體" w:hint="eastAsia"/>
                <w:szCs w:val="20"/>
              </w:rPr>
              <w:t>5/4-5/12</w:t>
            </w:r>
            <w:r w:rsidRPr="005267C8">
              <w:rPr>
                <w:rFonts w:eastAsia="標楷體" w:hint="eastAsia"/>
                <w:szCs w:val="20"/>
              </w:rPr>
              <w:t>止。</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rPr>
                <w:rFonts w:eastAsia="標楷體"/>
              </w:rPr>
            </w:pPr>
          </w:p>
        </w:tc>
      </w:tr>
      <w:tr w:rsidR="005267C8" w:rsidRPr="00D33B16" w:rsidTr="00147AD3">
        <w:trPr>
          <w:trHeight w:val="70"/>
        </w:trPr>
        <w:tc>
          <w:tcPr>
            <w:tcW w:w="1316" w:type="pct"/>
          </w:tcPr>
          <w:p w:rsidR="005267C8" w:rsidRPr="005267C8" w:rsidRDefault="005267C8" w:rsidP="005267C8">
            <w:pPr>
              <w:ind w:left="100" w:hangingChars="50" w:hanging="100"/>
              <w:rPr>
                <w:rFonts w:eastAsia="標楷體"/>
                <w:szCs w:val="20"/>
              </w:rPr>
            </w:pPr>
            <w:r w:rsidRPr="005267C8">
              <w:rPr>
                <w:rFonts w:eastAsia="標楷體"/>
                <w:szCs w:val="20"/>
              </w:rPr>
              <w:t>9.112</w:t>
            </w:r>
            <w:r w:rsidRPr="005267C8">
              <w:rPr>
                <w:rFonts w:eastAsia="標楷體"/>
                <w:szCs w:val="20"/>
              </w:rPr>
              <w:t>年度財產盤點實施</w:t>
            </w:r>
          </w:p>
        </w:tc>
        <w:tc>
          <w:tcPr>
            <w:tcW w:w="724" w:type="pct"/>
          </w:tcPr>
          <w:p w:rsidR="005267C8" w:rsidRPr="005267C8" w:rsidRDefault="005267C8" w:rsidP="00147AD3">
            <w:pPr>
              <w:spacing w:line="260" w:lineRule="exact"/>
              <w:rPr>
                <w:rFonts w:eastAsia="標楷體"/>
                <w:szCs w:val="20"/>
              </w:rPr>
            </w:pPr>
            <w:r w:rsidRPr="005267C8">
              <w:rPr>
                <w:rFonts w:eastAsia="標楷體"/>
                <w:szCs w:val="20"/>
              </w:rPr>
              <w:t>初盤時間：</w:t>
            </w:r>
          </w:p>
          <w:p w:rsidR="005267C8" w:rsidRPr="005267C8" w:rsidRDefault="005267C8" w:rsidP="00147AD3">
            <w:pPr>
              <w:spacing w:line="260" w:lineRule="exact"/>
              <w:rPr>
                <w:rFonts w:eastAsia="標楷體"/>
                <w:szCs w:val="20"/>
              </w:rPr>
            </w:pPr>
            <w:r w:rsidRPr="005267C8">
              <w:rPr>
                <w:rFonts w:eastAsia="標楷體"/>
                <w:szCs w:val="20"/>
              </w:rPr>
              <w:t>3/1-3/31</w:t>
            </w:r>
          </w:p>
          <w:p w:rsidR="005267C8" w:rsidRPr="005267C8" w:rsidRDefault="005267C8" w:rsidP="00147AD3">
            <w:pPr>
              <w:spacing w:line="260" w:lineRule="exact"/>
              <w:rPr>
                <w:rFonts w:eastAsia="標楷體"/>
                <w:szCs w:val="20"/>
              </w:rPr>
            </w:pPr>
            <w:r w:rsidRPr="005267C8">
              <w:rPr>
                <w:rFonts w:eastAsia="標楷體"/>
                <w:szCs w:val="20"/>
              </w:rPr>
              <w:t>複盤時間：</w:t>
            </w:r>
          </w:p>
          <w:p w:rsidR="005267C8" w:rsidRPr="005267C8" w:rsidRDefault="005267C8" w:rsidP="00147AD3">
            <w:pPr>
              <w:spacing w:line="260" w:lineRule="exact"/>
              <w:rPr>
                <w:rFonts w:eastAsia="標楷體"/>
                <w:szCs w:val="20"/>
              </w:rPr>
            </w:pPr>
            <w:r w:rsidRPr="005267C8">
              <w:rPr>
                <w:rFonts w:eastAsia="標楷體"/>
                <w:szCs w:val="20"/>
              </w:rPr>
              <w:t>5/2-7/26</w:t>
            </w:r>
          </w:p>
        </w:tc>
        <w:tc>
          <w:tcPr>
            <w:tcW w:w="1842" w:type="pct"/>
          </w:tcPr>
          <w:p w:rsidR="005267C8" w:rsidRPr="005267C8" w:rsidRDefault="005267C8" w:rsidP="005267C8">
            <w:pPr>
              <w:spacing w:line="320" w:lineRule="exact"/>
              <w:rPr>
                <w:rFonts w:eastAsia="標楷體"/>
                <w:szCs w:val="20"/>
              </w:rPr>
            </w:pPr>
            <w:r w:rsidRPr="005267C8">
              <w:rPr>
                <w:rFonts w:eastAsia="標楷體" w:hint="eastAsia"/>
                <w:szCs w:val="20"/>
              </w:rPr>
              <w:t>複盤時間為</w:t>
            </w:r>
            <w:r w:rsidRPr="005267C8">
              <w:rPr>
                <w:rFonts w:eastAsia="標楷體" w:hint="eastAsia"/>
                <w:szCs w:val="20"/>
              </w:rPr>
              <w:t>5</w:t>
            </w:r>
            <w:r w:rsidRPr="005267C8">
              <w:rPr>
                <w:rFonts w:eastAsia="標楷體" w:hint="eastAsia"/>
                <w:szCs w:val="20"/>
              </w:rPr>
              <w:t>月</w:t>
            </w:r>
            <w:r w:rsidRPr="005267C8">
              <w:rPr>
                <w:rFonts w:eastAsia="標楷體" w:hint="eastAsia"/>
                <w:szCs w:val="20"/>
              </w:rPr>
              <w:t>2</w:t>
            </w:r>
            <w:r w:rsidRPr="005267C8">
              <w:rPr>
                <w:rFonts w:eastAsia="標楷體" w:hint="eastAsia"/>
                <w:szCs w:val="20"/>
              </w:rPr>
              <w:t>日至</w:t>
            </w:r>
            <w:r w:rsidRPr="005267C8">
              <w:rPr>
                <w:rFonts w:eastAsia="標楷體" w:hint="eastAsia"/>
                <w:szCs w:val="20"/>
              </w:rPr>
              <w:t>7</w:t>
            </w:r>
            <w:r w:rsidRPr="005267C8">
              <w:rPr>
                <w:rFonts w:eastAsia="標楷體" w:hint="eastAsia"/>
                <w:szCs w:val="20"/>
              </w:rPr>
              <w:t>月</w:t>
            </w:r>
            <w:r w:rsidRPr="005267C8">
              <w:rPr>
                <w:rFonts w:eastAsia="標楷體" w:hint="eastAsia"/>
                <w:szCs w:val="20"/>
              </w:rPr>
              <w:t>26</w:t>
            </w:r>
            <w:r w:rsidRPr="005267C8">
              <w:rPr>
                <w:rFonts w:eastAsia="標楷體" w:hint="eastAsia"/>
                <w:szCs w:val="20"/>
              </w:rPr>
              <w:t>日</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rPr>
                <w:rFonts w:eastAsia="標楷體"/>
              </w:rPr>
            </w:pPr>
          </w:p>
        </w:tc>
      </w:tr>
      <w:tr w:rsidR="005267C8" w:rsidRPr="00D33B16" w:rsidTr="00147AD3">
        <w:trPr>
          <w:trHeight w:val="804"/>
        </w:trPr>
        <w:tc>
          <w:tcPr>
            <w:tcW w:w="1316" w:type="pct"/>
          </w:tcPr>
          <w:p w:rsidR="005267C8" w:rsidRPr="005267C8" w:rsidRDefault="005267C8" w:rsidP="005267C8">
            <w:pPr>
              <w:rPr>
                <w:rFonts w:eastAsia="標楷體"/>
                <w:szCs w:val="20"/>
              </w:rPr>
            </w:pPr>
            <w:r w:rsidRPr="005267C8">
              <w:rPr>
                <w:rFonts w:eastAsia="標楷體" w:hint="eastAsia"/>
                <w:szCs w:val="20"/>
              </w:rPr>
              <w:t>10</w:t>
            </w:r>
            <w:r w:rsidRPr="005267C8">
              <w:rPr>
                <w:rFonts w:eastAsia="標楷體"/>
                <w:szCs w:val="20"/>
              </w:rPr>
              <w:t>新建大樓平面圖上傳作業</w:t>
            </w:r>
          </w:p>
        </w:tc>
        <w:tc>
          <w:tcPr>
            <w:tcW w:w="724" w:type="pct"/>
          </w:tcPr>
          <w:p w:rsidR="005267C8" w:rsidRPr="005267C8" w:rsidRDefault="005267C8" w:rsidP="005267C8">
            <w:pPr>
              <w:rPr>
                <w:rFonts w:eastAsia="標楷體"/>
                <w:szCs w:val="20"/>
              </w:rPr>
            </w:pPr>
            <w:r w:rsidRPr="005267C8">
              <w:rPr>
                <w:rFonts w:eastAsia="標楷體"/>
                <w:szCs w:val="20"/>
              </w:rPr>
              <w:t>期程未定，依程序辦理</w:t>
            </w:r>
          </w:p>
        </w:tc>
        <w:tc>
          <w:tcPr>
            <w:tcW w:w="1842" w:type="pct"/>
          </w:tcPr>
          <w:p w:rsidR="005267C8" w:rsidRPr="005267C8" w:rsidRDefault="005267C8" w:rsidP="005267C8">
            <w:pPr>
              <w:spacing w:line="320" w:lineRule="exact"/>
              <w:rPr>
                <w:rFonts w:eastAsia="標楷體"/>
                <w:szCs w:val="20"/>
              </w:rPr>
            </w:pPr>
            <w:r w:rsidRPr="005267C8">
              <w:rPr>
                <w:rFonts w:eastAsia="標楷體"/>
                <w:szCs w:val="20"/>
              </w:rPr>
              <w:t>新校區「學生宿舍新建工程」平面圖空間編號已完成，配合營繕組指標工程，待完成後上傳作業。</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rPr>
                <w:rFonts w:eastAsia="標楷體"/>
              </w:rPr>
            </w:pPr>
          </w:p>
        </w:tc>
      </w:tr>
      <w:tr w:rsidR="005267C8" w:rsidRPr="00D33B16" w:rsidTr="00147AD3">
        <w:trPr>
          <w:trHeight w:val="70"/>
        </w:trPr>
        <w:tc>
          <w:tcPr>
            <w:tcW w:w="1316" w:type="pct"/>
          </w:tcPr>
          <w:p w:rsidR="005267C8" w:rsidRPr="005267C8" w:rsidRDefault="005267C8" w:rsidP="005267C8">
            <w:pPr>
              <w:rPr>
                <w:rFonts w:eastAsia="標楷體"/>
                <w:szCs w:val="20"/>
              </w:rPr>
            </w:pPr>
            <w:r w:rsidRPr="005267C8">
              <w:rPr>
                <w:rFonts w:eastAsia="標楷體" w:hint="eastAsia"/>
                <w:szCs w:val="20"/>
              </w:rPr>
              <w:t>11.</w:t>
            </w:r>
            <w:r w:rsidRPr="005267C8">
              <w:rPr>
                <w:rFonts w:eastAsia="標楷體"/>
                <w:szCs w:val="20"/>
              </w:rPr>
              <w:t>報表作業</w:t>
            </w:r>
          </w:p>
        </w:tc>
        <w:tc>
          <w:tcPr>
            <w:tcW w:w="724" w:type="pct"/>
          </w:tcPr>
          <w:p w:rsidR="005267C8" w:rsidRPr="005267C8" w:rsidRDefault="005267C8" w:rsidP="005267C8">
            <w:pPr>
              <w:rPr>
                <w:rFonts w:eastAsia="標楷體"/>
                <w:szCs w:val="20"/>
              </w:rPr>
            </w:pPr>
            <w:r w:rsidRPr="005267C8">
              <w:rPr>
                <w:rFonts w:eastAsia="標楷體"/>
                <w:szCs w:val="20"/>
              </w:rPr>
              <w:t>5</w:t>
            </w:r>
            <w:r w:rsidRPr="005267C8">
              <w:rPr>
                <w:rFonts w:eastAsia="標楷體" w:hint="eastAsia"/>
                <w:szCs w:val="20"/>
              </w:rPr>
              <w:t>/15</w:t>
            </w:r>
          </w:p>
        </w:tc>
        <w:tc>
          <w:tcPr>
            <w:tcW w:w="1842" w:type="pct"/>
          </w:tcPr>
          <w:p w:rsidR="005267C8" w:rsidRPr="005267C8" w:rsidRDefault="005267C8" w:rsidP="005267C8">
            <w:pPr>
              <w:spacing w:line="320" w:lineRule="exact"/>
              <w:rPr>
                <w:rFonts w:eastAsia="標楷體"/>
                <w:szCs w:val="20"/>
              </w:rPr>
            </w:pPr>
            <w:r w:rsidRPr="005267C8">
              <w:rPr>
                <w:rFonts w:eastAsia="標楷體" w:hint="eastAsia"/>
                <w:szCs w:val="20"/>
              </w:rPr>
              <w:t>國有財產增減表、國有財產增減結存表及</w:t>
            </w:r>
            <w:r w:rsidRPr="005267C8">
              <w:rPr>
                <w:rFonts w:eastAsia="標楷體" w:hint="eastAsia"/>
                <w:szCs w:val="20"/>
              </w:rPr>
              <w:t>112</w:t>
            </w:r>
            <w:r w:rsidRPr="005267C8">
              <w:rPr>
                <w:rFonts w:eastAsia="標楷體" w:hint="eastAsia"/>
                <w:szCs w:val="20"/>
              </w:rPr>
              <w:t>年</w:t>
            </w:r>
            <w:r w:rsidRPr="005267C8">
              <w:rPr>
                <w:rFonts w:eastAsia="標楷體"/>
                <w:szCs w:val="20"/>
              </w:rPr>
              <w:t>4</w:t>
            </w:r>
            <w:r w:rsidRPr="005267C8">
              <w:rPr>
                <w:rFonts w:eastAsia="標楷體" w:hint="eastAsia"/>
                <w:szCs w:val="20"/>
              </w:rPr>
              <w:t>月份月報陳核</w:t>
            </w:r>
            <w:r w:rsidRPr="005267C8">
              <w:rPr>
                <w:rFonts w:eastAsia="標楷體"/>
                <w:szCs w:val="20"/>
              </w:rPr>
              <w:t>中。</w:t>
            </w:r>
          </w:p>
        </w:tc>
        <w:tc>
          <w:tcPr>
            <w:tcW w:w="724" w:type="pct"/>
          </w:tcPr>
          <w:p w:rsidR="005267C8" w:rsidRPr="00983257" w:rsidRDefault="005267C8" w:rsidP="005267C8">
            <w:pPr>
              <w:rPr>
                <w:rFonts w:eastAsia="標楷體"/>
                <w:sz w:val="24"/>
              </w:rPr>
            </w:pPr>
          </w:p>
        </w:tc>
        <w:tc>
          <w:tcPr>
            <w:tcW w:w="394" w:type="pct"/>
            <w:tcBorders>
              <w:right w:val="single" w:sz="12" w:space="0" w:color="auto"/>
            </w:tcBorders>
          </w:tcPr>
          <w:p w:rsidR="005267C8" w:rsidRPr="00FE5A10" w:rsidRDefault="005267C8" w:rsidP="005267C8">
            <w:pPr>
              <w:rPr>
                <w:rFonts w:eastAsia="標楷體"/>
              </w:rPr>
            </w:pPr>
          </w:p>
        </w:tc>
      </w:tr>
      <w:tr w:rsidR="005267C8" w:rsidRPr="00D33B16" w:rsidTr="00147AD3">
        <w:trPr>
          <w:trHeight w:val="70"/>
        </w:trPr>
        <w:tc>
          <w:tcPr>
            <w:tcW w:w="1316" w:type="pct"/>
          </w:tcPr>
          <w:p w:rsidR="005267C8" w:rsidRPr="005267C8" w:rsidRDefault="005267C8" w:rsidP="005267C8">
            <w:pPr>
              <w:ind w:left="100" w:hangingChars="50" w:hanging="100"/>
              <w:rPr>
                <w:rFonts w:eastAsia="標楷體"/>
                <w:szCs w:val="20"/>
              </w:rPr>
            </w:pPr>
            <w:r w:rsidRPr="005267C8">
              <w:rPr>
                <w:rFonts w:eastAsia="標楷體" w:hint="eastAsia"/>
                <w:szCs w:val="20"/>
              </w:rPr>
              <w:t>12.</w:t>
            </w:r>
            <w:r w:rsidRPr="005267C8">
              <w:rPr>
                <w:rFonts w:eastAsia="標楷體" w:hint="eastAsia"/>
                <w:szCs w:val="20"/>
              </w:rPr>
              <w:t>本校</w:t>
            </w:r>
            <w:r w:rsidRPr="005267C8">
              <w:rPr>
                <w:rFonts w:eastAsia="標楷體" w:hint="eastAsia"/>
                <w:szCs w:val="20"/>
              </w:rPr>
              <w:t>112</w:t>
            </w:r>
            <w:r w:rsidRPr="005267C8">
              <w:rPr>
                <w:rFonts w:eastAsia="標楷體" w:hint="eastAsia"/>
                <w:szCs w:val="20"/>
              </w:rPr>
              <w:t>年水權</w:t>
            </w:r>
            <w:r w:rsidRPr="005267C8">
              <w:rPr>
                <w:rFonts w:eastAsia="標楷體" w:hint="eastAsia"/>
                <w:szCs w:val="20"/>
              </w:rPr>
              <w:t>(</w:t>
            </w:r>
            <w:r w:rsidRPr="005267C8">
              <w:rPr>
                <w:rFonts w:eastAsia="標楷體"/>
                <w:szCs w:val="20"/>
              </w:rPr>
              <w:t>無形資產</w:t>
            </w:r>
            <w:r w:rsidRPr="005267C8">
              <w:rPr>
                <w:rFonts w:eastAsia="標楷體" w:hint="eastAsia"/>
                <w:szCs w:val="20"/>
              </w:rPr>
              <w:t>)</w:t>
            </w:r>
            <w:r w:rsidRPr="005267C8">
              <w:rPr>
                <w:rFonts w:eastAsia="標楷體" w:hint="eastAsia"/>
                <w:szCs w:val="20"/>
              </w:rPr>
              <w:t>報廢及後</w:t>
            </w:r>
            <w:r w:rsidRPr="005267C8">
              <w:rPr>
                <w:rFonts w:eastAsia="標楷體"/>
                <w:szCs w:val="20"/>
              </w:rPr>
              <w:t>續列帳事宜</w:t>
            </w:r>
          </w:p>
        </w:tc>
        <w:tc>
          <w:tcPr>
            <w:tcW w:w="724" w:type="pct"/>
          </w:tcPr>
          <w:p w:rsidR="005267C8" w:rsidRPr="005267C8" w:rsidRDefault="005267C8" w:rsidP="005267C8">
            <w:pPr>
              <w:rPr>
                <w:rFonts w:eastAsia="標楷體"/>
                <w:szCs w:val="20"/>
              </w:rPr>
            </w:pPr>
            <w:r w:rsidRPr="005267C8">
              <w:rPr>
                <w:rFonts w:eastAsia="標楷體"/>
                <w:szCs w:val="20"/>
              </w:rPr>
              <w:t>5/31</w:t>
            </w:r>
          </w:p>
        </w:tc>
        <w:tc>
          <w:tcPr>
            <w:tcW w:w="1842" w:type="pct"/>
          </w:tcPr>
          <w:p w:rsidR="005267C8" w:rsidRPr="005267C8" w:rsidRDefault="005267C8" w:rsidP="005267C8">
            <w:pPr>
              <w:spacing w:line="320" w:lineRule="exact"/>
              <w:rPr>
                <w:rFonts w:eastAsia="標楷體"/>
                <w:szCs w:val="20"/>
              </w:rPr>
            </w:pPr>
            <w:r w:rsidRPr="005267C8">
              <w:rPr>
                <w:rFonts w:eastAsia="標楷體"/>
                <w:szCs w:val="20"/>
              </w:rPr>
              <w:t>4/</w:t>
            </w:r>
            <w:r w:rsidRPr="005267C8">
              <w:rPr>
                <w:rFonts w:eastAsia="標楷體" w:hint="eastAsia"/>
                <w:szCs w:val="20"/>
              </w:rPr>
              <w:t>1</w:t>
            </w:r>
            <w:r w:rsidRPr="005267C8">
              <w:rPr>
                <w:rFonts w:eastAsia="標楷體"/>
                <w:szCs w:val="20"/>
              </w:rPr>
              <w:t>9</w:t>
            </w:r>
            <w:r w:rsidRPr="005267C8">
              <w:rPr>
                <w:rFonts w:eastAsia="標楷體" w:hint="eastAsia"/>
                <w:szCs w:val="20"/>
              </w:rPr>
              <w:t>完成</w:t>
            </w:r>
            <w:r w:rsidRPr="005267C8">
              <w:rPr>
                <w:rFonts w:eastAsia="標楷體"/>
                <w:szCs w:val="20"/>
              </w:rPr>
              <w:t>無</w:t>
            </w:r>
            <w:r w:rsidRPr="005267C8">
              <w:rPr>
                <w:rFonts w:eastAsia="標楷體" w:hint="eastAsia"/>
                <w:szCs w:val="20"/>
              </w:rPr>
              <w:t>形</w:t>
            </w:r>
            <w:r w:rsidRPr="005267C8">
              <w:rPr>
                <w:rFonts w:eastAsia="標楷體"/>
                <w:szCs w:val="20"/>
              </w:rPr>
              <w:t>資</w:t>
            </w:r>
            <w:r w:rsidRPr="005267C8">
              <w:rPr>
                <w:rFonts w:eastAsia="標楷體" w:hint="eastAsia"/>
                <w:szCs w:val="20"/>
              </w:rPr>
              <w:t>產舊</w:t>
            </w:r>
            <w:r w:rsidRPr="005267C8">
              <w:rPr>
                <w:rFonts w:eastAsia="標楷體"/>
                <w:szCs w:val="20"/>
              </w:rPr>
              <w:t>水權</w:t>
            </w:r>
            <w:r w:rsidRPr="005267C8">
              <w:rPr>
                <w:rFonts w:eastAsia="標楷體" w:hint="eastAsia"/>
                <w:szCs w:val="20"/>
              </w:rPr>
              <w:t>減損作業及</w:t>
            </w:r>
            <w:r w:rsidRPr="005267C8">
              <w:rPr>
                <w:rFonts w:eastAsia="標楷體"/>
                <w:szCs w:val="20"/>
              </w:rPr>
              <w:t>新</w:t>
            </w:r>
            <w:r w:rsidRPr="005267C8">
              <w:rPr>
                <w:rFonts w:eastAsia="標楷體" w:hint="eastAsia"/>
                <w:szCs w:val="20"/>
              </w:rPr>
              <w:t>水</w:t>
            </w:r>
            <w:r w:rsidRPr="005267C8">
              <w:rPr>
                <w:rFonts w:eastAsia="標楷體"/>
                <w:szCs w:val="20"/>
              </w:rPr>
              <w:t>權</w:t>
            </w:r>
            <w:r w:rsidRPr="005267C8">
              <w:rPr>
                <w:rFonts w:eastAsia="標楷體" w:hint="eastAsia"/>
                <w:szCs w:val="20"/>
              </w:rPr>
              <w:t>(</w:t>
            </w:r>
            <w:r w:rsidRPr="005267C8">
              <w:rPr>
                <w:rFonts w:eastAsia="標楷體"/>
                <w:szCs w:val="20"/>
              </w:rPr>
              <w:t>無形資產</w:t>
            </w:r>
            <w:r w:rsidRPr="005267C8">
              <w:rPr>
                <w:rFonts w:eastAsia="標楷體" w:hint="eastAsia"/>
                <w:szCs w:val="20"/>
              </w:rPr>
              <w:t>)</w:t>
            </w:r>
            <w:r w:rsidRPr="005267C8">
              <w:rPr>
                <w:rFonts w:eastAsia="標楷體" w:hint="eastAsia"/>
                <w:szCs w:val="20"/>
              </w:rPr>
              <w:t>入</w:t>
            </w:r>
            <w:r w:rsidRPr="005267C8">
              <w:rPr>
                <w:rFonts w:eastAsia="標楷體"/>
                <w:szCs w:val="20"/>
              </w:rPr>
              <w:t>帳</w:t>
            </w:r>
            <w:r w:rsidRPr="005267C8">
              <w:rPr>
                <w:rFonts w:eastAsia="標楷體" w:hint="eastAsia"/>
                <w:szCs w:val="20"/>
              </w:rPr>
              <w:t>作業。</w:t>
            </w:r>
          </w:p>
        </w:tc>
        <w:tc>
          <w:tcPr>
            <w:tcW w:w="724" w:type="pct"/>
          </w:tcPr>
          <w:p w:rsidR="005267C8" w:rsidRPr="00983257" w:rsidRDefault="005267C8" w:rsidP="005267C8">
            <w:pPr>
              <w:rPr>
                <w:rFonts w:eastAsia="標楷體"/>
                <w:sz w:val="24"/>
              </w:rPr>
            </w:pPr>
          </w:p>
        </w:tc>
        <w:tc>
          <w:tcPr>
            <w:tcW w:w="394" w:type="pct"/>
            <w:tcBorders>
              <w:bottom w:val="single" w:sz="12" w:space="0" w:color="auto"/>
              <w:right w:val="single" w:sz="12" w:space="0" w:color="auto"/>
            </w:tcBorders>
          </w:tcPr>
          <w:p w:rsidR="005267C8" w:rsidRPr="00FE5A10" w:rsidRDefault="005267C8" w:rsidP="005267C8">
            <w:pPr>
              <w:rPr>
                <w:rFonts w:eastAsia="標楷體"/>
              </w:rPr>
            </w:pPr>
          </w:p>
        </w:tc>
      </w:tr>
    </w:tbl>
    <w:p w:rsidR="00285079" w:rsidRPr="00AF5E2B" w:rsidRDefault="00285079" w:rsidP="007C016A">
      <w:pPr>
        <w:pStyle w:val="a3"/>
        <w:numPr>
          <w:ilvl w:val="0"/>
          <w:numId w:val="25"/>
        </w:numPr>
        <w:spacing w:beforeLines="50" w:before="180" w:line="340" w:lineRule="exact"/>
        <w:ind w:leftChars="0"/>
        <w:rPr>
          <w:rFonts w:ascii="標楷體" w:eastAsia="標楷體" w:hAnsi="標楷體"/>
          <w:b/>
          <w:color w:val="000000"/>
          <w:sz w:val="26"/>
          <w:szCs w:val="26"/>
        </w:rPr>
      </w:pPr>
      <w:r w:rsidRPr="00AF5E2B">
        <w:rPr>
          <w:rFonts w:ascii="標楷體" w:eastAsia="標楷體" w:hAnsi="標楷體" w:hint="eastAsia"/>
          <w:b/>
          <w:color w:val="000000"/>
          <w:sz w:val="26"/>
          <w:szCs w:val="26"/>
        </w:rPr>
        <w:t>文書組重</w:t>
      </w:r>
      <w:r w:rsidRPr="00AF5E2B">
        <w:rPr>
          <w:rFonts w:ascii="標楷體" w:eastAsia="標楷體" w:hAnsi="標楷體"/>
          <w:b/>
          <w:color w:val="000000"/>
          <w:sz w:val="26"/>
          <w:szCs w:val="26"/>
        </w:rPr>
        <w:t>要工作事項</w:t>
      </w:r>
    </w:p>
    <w:tbl>
      <w:tblPr>
        <w:tblStyle w:val="a4"/>
        <w:tblW w:w="5921" w:type="pct"/>
        <w:tblInd w:w="-866" w:type="dxa"/>
        <w:tblLook w:val="04A0" w:firstRow="1" w:lastRow="0" w:firstColumn="1" w:lastColumn="0" w:noHBand="0" w:noVBand="1"/>
      </w:tblPr>
      <w:tblGrid>
        <w:gridCol w:w="2899"/>
        <w:gridCol w:w="1478"/>
        <w:gridCol w:w="3422"/>
        <w:gridCol w:w="1700"/>
        <w:gridCol w:w="142"/>
        <w:gridCol w:w="1133"/>
      </w:tblGrid>
      <w:tr w:rsidR="00264E09" w:rsidRPr="002F5952" w:rsidTr="00264E09">
        <w:tc>
          <w:tcPr>
            <w:tcW w:w="5000" w:type="pct"/>
            <w:gridSpan w:val="6"/>
            <w:tcBorders>
              <w:top w:val="single" w:sz="12" w:space="0" w:color="auto"/>
              <w:left w:val="single" w:sz="12" w:space="0" w:color="auto"/>
              <w:right w:val="single" w:sz="12" w:space="0" w:color="auto"/>
            </w:tcBorders>
            <w:shd w:val="clear" w:color="auto" w:fill="D9E2F3" w:themeFill="accent5" w:themeFillTint="33"/>
          </w:tcPr>
          <w:p w:rsidR="00264E09" w:rsidRPr="00157BE3" w:rsidRDefault="00264E09" w:rsidP="00B54A87">
            <w:pPr>
              <w:jc w:val="center"/>
              <w:rPr>
                <w:rFonts w:eastAsia="標楷體"/>
                <w:b/>
                <w:szCs w:val="20"/>
              </w:rPr>
            </w:pPr>
            <w:r w:rsidRPr="00157BE3">
              <w:rPr>
                <w:rFonts w:eastAsia="標楷體"/>
                <w:szCs w:val="20"/>
              </w:rPr>
              <w:t xml:space="preserve">   </w:t>
            </w:r>
            <w:r w:rsidRPr="00157BE3">
              <w:rPr>
                <w:rFonts w:eastAsia="標楷體"/>
                <w:b/>
                <w:szCs w:val="20"/>
              </w:rPr>
              <w:t xml:space="preserve">  </w:t>
            </w:r>
            <w:r w:rsidRPr="00157BE3">
              <w:rPr>
                <w:rFonts w:eastAsia="標楷體"/>
                <w:b/>
                <w:szCs w:val="20"/>
              </w:rPr>
              <w:t>已完成之業辦事項</w:t>
            </w:r>
          </w:p>
        </w:tc>
      </w:tr>
      <w:tr w:rsidR="00A41EBB" w:rsidRPr="002F5952" w:rsidTr="00F95EAD">
        <w:tc>
          <w:tcPr>
            <w:tcW w:w="1345" w:type="pct"/>
            <w:tcBorders>
              <w:left w:val="single" w:sz="12" w:space="0" w:color="auto"/>
            </w:tcBorders>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業辦事項名稱</w:t>
            </w:r>
          </w:p>
        </w:tc>
        <w:tc>
          <w:tcPr>
            <w:tcW w:w="686" w:type="pct"/>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完成時間</w:t>
            </w:r>
          </w:p>
        </w:tc>
        <w:tc>
          <w:tcPr>
            <w:tcW w:w="2377" w:type="pct"/>
            <w:gridSpan w:val="2"/>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辦理情形</w:t>
            </w:r>
            <w:r w:rsidRPr="00157BE3">
              <w:rPr>
                <w:rFonts w:eastAsia="標楷體"/>
                <w:szCs w:val="20"/>
              </w:rPr>
              <w:t>/</w:t>
            </w:r>
            <w:r w:rsidRPr="00157BE3">
              <w:rPr>
                <w:rFonts w:eastAsia="標楷體"/>
                <w:szCs w:val="20"/>
              </w:rPr>
              <w:t>執行成果</w:t>
            </w:r>
          </w:p>
        </w:tc>
        <w:tc>
          <w:tcPr>
            <w:tcW w:w="592" w:type="pct"/>
            <w:gridSpan w:val="2"/>
            <w:tcBorders>
              <w:right w:val="single" w:sz="12" w:space="0" w:color="auto"/>
            </w:tcBorders>
            <w:shd w:val="clear" w:color="auto" w:fill="D9E2F3" w:themeFill="accent5" w:themeFillTint="33"/>
          </w:tcPr>
          <w:p w:rsidR="00A41EBB" w:rsidRPr="00157BE3" w:rsidRDefault="00A41EBB" w:rsidP="00787D09">
            <w:pPr>
              <w:jc w:val="center"/>
              <w:rPr>
                <w:rFonts w:eastAsia="標楷體"/>
                <w:szCs w:val="20"/>
              </w:rPr>
            </w:pPr>
            <w:r w:rsidRPr="00157BE3">
              <w:rPr>
                <w:rFonts w:eastAsia="標楷體"/>
                <w:szCs w:val="20"/>
              </w:rPr>
              <w:t>備註</w:t>
            </w:r>
          </w:p>
        </w:tc>
      </w:tr>
      <w:tr w:rsidR="005267C8" w:rsidRPr="002F5952" w:rsidTr="00F95EAD">
        <w:trPr>
          <w:trHeight w:val="730"/>
        </w:trPr>
        <w:tc>
          <w:tcPr>
            <w:tcW w:w="1345" w:type="pct"/>
            <w:vMerge w:val="restart"/>
            <w:vAlign w:val="center"/>
          </w:tcPr>
          <w:p w:rsidR="005267C8" w:rsidRPr="005267C8" w:rsidRDefault="005267C8" w:rsidP="005267C8">
            <w:pPr>
              <w:rPr>
                <w:rFonts w:ascii="標楷體" w:eastAsia="標楷體" w:hAnsi="標楷體"/>
                <w:szCs w:val="20"/>
              </w:rPr>
            </w:pPr>
            <w:r w:rsidRPr="005267C8">
              <w:rPr>
                <w:rFonts w:ascii="標楷體" w:eastAsia="標楷體" w:hAnsi="標楷體" w:hint="eastAsia"/>
                <w:szCs w:val="20"/>
              </w:rPr>
              <w:t>1.電子公文績效檢核</w:t>
            </w:r>
          </w:p>
        </w:tc>
        <w:tc>
          <w:tcPr>
            <w:tcW w:w="686" w:type="pct"/>
            <w:vMerge w:val="restart"/>
            <w:vAlign w:val="center"/>
          </w:tcPr>
          <w:p w:rsidR="005267C8" w:rsidRPr="005267C8" w:rsidRDefault="005267C8" w:rsidP="005267C8">
            <w:pPr>
              <w:rPr>
                <w:rFonts w:ascii="標楷體" w:eastAsia="標楷體" w:hAnsi="標楷體"/>
                <w:szCs w:val="20"/>
              </w:rPr>
            </w:pPr>
            <w:r w:rsidRPr="005267C8">
              <w:rPr>
                <w:rFonts w:ascii="標楷體" w:eastAsia="標楷體" w:hAnsi="標楷體" w:hint="eastAsia"/>
                <w:szCs w:val="20"/>
              </w:rPr>
              <w:t>定期檢核</w:t>
            </w:r>
          </w:p>
        </w:tc>
        <w:tc>
          <w:tcPr>
            <w:tcW w:w="2377" w:type="pct"/>
            <w:gridSpan w:val="2"/>
            <w:vAlign w:val="center"/>
          </w:tcPr>
          <w:p w:rsidR="005267C8" w:rsidRPr="005267C8" w:rsidRDefault="005267C8" w:rsidP="005267C8">
            <w:pPr>
              <w:jc w:val="both"/>
              <w:rPr>
                <w:rFonts w:eastAsia="標楷體"/>
                <w:szCs w:val="20"/>
              </w:rPr>
            </w:pPr>
            <w:r w:rsidRPr="005267C8">
              <w:rPr>
                <w:rFonts w:eastAsia="標楷體"/>
                <w:szCs w:val="20"/>
              </w:rPr>
              <w:t>1.</w:t>
            </w:r>
            <w:r w:rsidRPr="005267C8">
              <w:rPr>
                <w:rFonts w:eastAsia="標楷體"/>
                <w:szCs w:val="20"/>
              </w:rPr>
              <w:t>本校</w:t>
            </w:r>
            <w:r w:rsidRPr="005267C8">
              <w:rPr>
                <w:rFonts w:eastAsia="標楷體"/>
                <w:szCs w:val="20"/>
              </w:rPr>
              <w:t>11</w:t>
            </w:r>
            <w:r w:rsidRPr="005267C8">
              <w:rPr>
                <w:rFonts w:eastAsia="標楷體" w:hint="eastAsia"/>
                <w:szCs w:val="20"/>
              </w:rPr>
              <w:t>2</w:t>
            </w:r>
            <w:r w:rsidRPr="005267C8">
              <w:rPr>
                <w:rFonts w:eastAsia="標楷體"/>
                <w:szCs w:val="20"/>
              </w:rPr>
              <w:t>年</w:t>
            </w:r>
            <w:r w:rsidRPr="005267C8">
              <w:rPr>
                <w:rFonts w:eastAsia="標楷體" w:hint="eastAsia"/>
                <w:szCs w:val="20"/>
              </w:rPr>
              <w:t>4</w:t>
            </w:r>
            <w:r w:rsidRPr="005267C8">
              <w:rPr>
                <w:rFonts w:eastAsia="標楷體"/>
                <w:szCs w:val="20"/>
              </w:rPr>
              <w:t>月份線上簽核公文績效指標</w:t>
            </w:r>
            <w:r w:rsidRPr="005267C8">
              <w:rPr>
                <w:rFonts w:eastAsia="標楷體" w:hint="eastAsia"/>
                <w:szCs w:val="20"/>
              </w:rPr>
              <w:t>88.19</w:t>
            </w:r>
            <w:r w:rsidRPr="005267C8">
              <w:rPr>
                <w:rFonts w:eastAsia="標楷體"/>
                <w:szCs w:val="20"/>
              </w:rPr>
              <w:t>%</w:t>
            </w:r>
            <w:r w:rsidRPr="005267C8">
              <w:rPr>
                <w:rFonts w:eastAsia="標楷體" w:hint="eastAsia"/>
                <w:szCs w:val="20"/>
              </w:rPr>
              <w:t xml:space="preserve"> </w:t>
            </w:r>
            <w:r w:rsidRPr="005267C8">
              <w:rPr>
                <w:rFonts w:eastAsia="標楷體"/>
                <w:szCs w:val="20"/>
              </w:rPr>
              <w:t>(</w:t>
            </w:r>
            <w:r w:rsidRPr="005267C8">
              <w:rPr>
                <w:rFonts w:eastAsia="標楷體" w:hint="eastAsia"/>
                <w:szCs w:val="20"/>
              </w:rPr>
              <w:t>1449</w:t>
            </w:r>
            <w:r w:rsidRPr="005267C8">
              <w:rPr>
                <w:rFonts w:eastAsia="標楷體"/>
                <w:szCs w:val="20"/>
              </w:rPr>
              <w:t>/</w:t>
            </w:r>
            <w:r w:rsidRPr="005267C8">
              <w:rPr>
                <w:rFonts w:eastAsia="標楷體" w:hint="eastAsia"/>
                <w:szCs w:val="20"/>
              </w:rPr>
              <w:t>1643)</w:t>
            </w:r>
            <w:r w:rsidRPr="005267C8">
              <w:rPr>
                <w:rFonts w:eastAsia="標楷體"/>
                <w:szCs w:val="20"/>
              </w:rPr>
              <w:t>，其中全程線上簽核公文佔收創文比率</w:t>
            </w:r>
            <w:r w:rsidRPr="005267C8">
              <w:rPr>
                <w:rFonts w:eastAsia="標楷體" w:hint="eastAsia"/>
                <w:szCs w:val="20"/>
              </w:rPr>
              <w:t>86.82</w:t>
            </w:r>
            <w:r w:rsidRPr="005267C8">
              <w:rPr>
                <w:rFonts w:eastAsia="標楷體"/>
                <w:szCs w:val="20"/>
              </w:rPr>
              <w:t>%</w:t>
            </w:r>
            <w:r w:rsidRPr="005267C8">
              <w:rPr>
                <w:rFonts w:eastAsia="標楷體" w:hint="eastAsia"/>
                <w:szCs w:val="20"/>
              </w:rPr>
              <w:t xml:space="preserve"> </w:t>
            </w:r>
            <w:r w:rsidRPr="005267C8">
              <w:rPr>
                <w:rFonts w:eastAsia="標楷體"/>
                <w:szCs w:val="20"/>
              </w:rPr>
              <w:t>(1</w:t>
            </w:r>
            <w:r w:rsidRPr="005267C8">
              <w:rPr>
                <w:rFonts w:eastAsia="標楷體" w:hint="eastAsia"/>
                <w:szCs w:val="20"/>
              </w:rPr>
              <w:t>449</w:t>
            </w:r>
            <w:r w:rsidRPr="005267C8">
              <w:rPr>
                <w:rFonts w:eastAsia="標楷體"/>
                <w:szCs w:val="20"/>
              </w:rPr>
              <w:t>/</w:t>
            </w:r>
            <w:r w:rsidRPr="005267C8">
              <w:rPr>
                <w:rFonts w:eastAsia="標楷體" w:hint="eastAsia"/>
                <w:szCs w:val="20"/>
              </w:rPr>
              <w:t>1669</w:t>
            </w:r>
            <w:r w:rsidRPr="005267C8">
              <w:rPr>
                <w:rFonts w:eastAsia="標楷體"/>
                <w:szCs w:val="20"/>
              </w:rPr>
              <w:t>)</w:t>
            </w:r>
            <w:r w:rsidRPr="005267C8">
              <w:rPr>
                <w:rFonts w:eastAsia="標楷體"/>
                <w:szCs w:val="20"/>
              </w:rPr>
              <w:t>。</w:t>
            </w:r>
          </w:p>
        </w:tc>
        <w:tc>
          <w:tcPr>
            <w:tcW w:w="592" w:type="pct"/>
            <w:gridSpan w:val="2"/>
            <w:tcBorders>
              <w:right w:val="single" w:sz="12" w:space="0" w:color="auto"/>
            </w:tcBorders>
            <w:vAlign w:val="center"/>
          </w:tcPr>
          <w:p w:rsidR="005267C8" w:rsidRPr="002F5952" w:rsidRDefault="005267C8" w:rsidP="005267C8">
            <w:pPr>
              <w:rPr>
                <w:rFonts w:ascii="標楷體" w:eastAsia="標楷體" w:hAnsi="標楷體"/>
                <w:sz w:val="24"/>
              </w:rPr>
            </w:pPr>
          </w:p>
        </w:tc>
      </w:tr>
      <w:tr w:rsidR="005267C8" w:rsidRPr="002F5952" w:rsidTr="001D2CC4">
        <w:trPr>
          <w:trHeight w:val="415"/>
        </w:trPr>
        <w:tc>
          <w:tcPr>
            <w:tcW w:w="1345" w:type="pct"/>
            <w:vMerge/>
            <w:vAlign w:val="center"/>
          </w:tcPr>
          <w:p w:rsidR="005267C8" w:rsidRPr="005267C8" w:rsidRDefault="005267C8" w:rsidP="005267C8">
            <w:pPr>
              <w:spacing w:line="320" w:lineRule="exact"/>
              <w:rPr>
                <w:rFonts w:ascii="標楷體" w:eastAsia="標楷體" w:hAnsi="標楷體"/>
                <w:szCs w:val="20"/>
              </w:rPr>
            </w:pPr>
          </w:p>
        </w:tc>
        <w:tc>
          <w:tcPr>
            <w:tcW w:w="686" w:type="pct"/>
            <w:vMerge/>
            <w:vAlign w:val="center"/>
          </w:tcPr>
          <w:p w:rsidR="005267C8" w:rsidRPr="005267C8" w:rsidRDefault="005267C8" w:rsidP="005267C8">
            <w:pPr>
              <w:spacing w:line="320" w:lineRule="exact"/>
              <w:rPr>
                <w:rFonts w:ascii="標楷體" w:eastAsia="標楷體" w:hAnsi="標楷體"/>
                <w:szCs w:val="20"/>
              </w:rPr>
            </w:pPr>
          </w:p>
        </w:tc>
        <w:tc>
          <w:tcPr>
            <w:tcW w:w="2377" w:type="pct"/>
            <w:gridSpan w:val="2"/>
            <w:vAlign w:val="center"/>
          </w:tcPr>
          <w:p w:rsidR="005267C8" w:rsidRPr="005267C8" w:rsidRDefault="005267C8" w:rsidP="005267C8">
            <w:pPr>
              <w:pStyle w:val="a3"/>
              <w:widowControl w:val="0"/>
              <w:numPr>
                <w:ilvl w:val="0"/>
                <w:numId w:val="1"/>
              </w:numPr>
              <w:spacing w:line="300" w:lineRule="exact"/>
              <w:ind w:leftChars="0" w:left="227" w:hanging="227"/>
              <w:jc w:val="both"/>
              <w:rPr>
                <w:rFonts w:ascii="Times New Roman" w:eastAsia="標楷體" w:hAnsi="Times New Roman" w:cs="Times New Roman"/>
                <w:szCs w:val="20"/>
              </w:rPr>
            </w:pPr>
            <w:r w:rsidRPr="005267C8">
              <w:rPr>
                <w:rFonts w:eastAsia="標楷體"/>
                <w:szCs w:val="20"/>
              </w:rPr>
              <w:t>2.</w:t>
            </w:r>
            <w:r w:rsidRPr="005267C8">
              <w:rPr>
                <w:rFonts w:eastAsia="標楷體"/>
                <w:szCs w:val="20"/>
              </w:rPr>
              <w:t>本處</w:t>
            </w:r>
            <w:r w:rsidRPr="005267C8">
              <w:rPr>
                <w:rFonts w:eastAsia="標楷體"/>
                <w:szCs w:val="20"/>
              </w:rPr>
              <w:t>112</w:t>
            </w:r>
            <w:r w:rsidRPr="005267C8">
              <w:rPr>
                <w:rFonts w:eastAsia="標楷體"/>
                <w:szCs w:val="20"/>
              </w:rPr>
              <w:t>年</w:t>
            </w:r>
            <w:r w:rsidRPr="005267C8">
              <w:rPr>
                <w:rFonts w:eastAsia="標楷體" w:hint="eastAsia"/>
                <w:szCs w:val="20"/>
              </w:rPr>
              <w:t>4</w:t>
            </w:r>
            <w:r w:rsidRPr="005267C8">
              <w:rPr>
                <w:rFonts w:eastAsia="標楷體"/>
                <w:szCs w:val="20"/>
              </w:rPr>
              <w:t>月份線上簽核公文比率</w:t>
            </w:r>
            <w:r w:rsidRPr="005267C8">
              <w:rPr>
                <w:rFonts w:eastAsia="標楷體" w:hint="eastAsia"/>
                <w:szCs w:val="20"/>
              </w:rPr>
              <w:t>86.32</w:t>
            </w:r>
            <w:r w:rsidRPr="005267C8">
              <w:rPr>
                <w:rFonts w:eastAsia="標楷體"/>
                <w:szCs w:val="20"/>
              </w:rPr>
              <w:t>%</w:t>
            </w:r>
            <w:r w:rsidRPr="005267C8">
              <w:rPr>
                <w:rFonts w:eastAsia="標楷體" w:hint="eastAsia"/>
                <w:szCs w:val="20"/>
              </w:rPr>
              <w:t xml:space="preserve"> </w:t>
            </w:r>
            <w:r w:rsidRPr="005267C8">
              <w:rPr>
                <w:rFonts w:eastAsia="標楷體"/>
                <w:szCs w:val="20"/>
              </w:rPr>
              <w:t>(</w:t>
            </w:r>
            <w:r w:rsidRPr="005267C8">
              <w:rPr>
                <w:rFonts w:eastAsia="標楷體" w:hint="eastAsia"/>
                <w:szCs w:val="20"/>
              </w:rPr>
              <w:t>101/117</w:t>
            </w:r>
            <w:r w:rsidRPr="005267C8">
              <w:rPr>
                <w:rFonts w:eastAsia="標楷體"/>
                <w:szCs w:val="20"/>
              </w:rPr>
              <w:t>)</w:t>
            </w:r>
            <w:r w:rsidRPr="005267C8">
              <w:rPr>
                <w:rFonts w:eastAsia="標楷體"/>
                <w:szCs w:val="20"/>
              </w:rPr>
              <w:t>，其中線上簽核公文佔收創文比率</w:t>
            </w:r>
            <w:r w:rsidRPr="005267C8">
              <w:rPr>
                <w:rFonts w:eastAsia="標楷體" w:hint="eastAsia"/>
                <w:szCs w:val="20"/>
              </w:rPr>
              <w:t>73.72</w:t>
            </w:r>
            <w:r w:rsidRPr="005267C8">
              <w:rPr>
                <w:rFonts w:eastAsia="標楷體"/>
                <w:szCs w:val="20"/>
              </w:rPr>
              <w:t>%</w:t>
            </w:r>
            <w:r w:rsidRPr="005267C8">
              <w:rPr>
                <w:rFonts w:eastAsia="標楷體" w:hint="eastAsia"/>
                <w:szCs w:val="20"/>
              </w:rPr>
              <w:t xml:space="preserve"> </w:t>
            </w:r>
            <w:r w:rsidRPr="005267C8">
              <w:rPr>
                <w:rFonts w:eastAsia="標楷體"/>
                <w:szCs w:val="20"/>
              </w:rPr>
              <w:t>(</w:t>
            </w:r>
            <w:r w:rsidRPr="005267C8">
              <w:rPr>
                <w:rFonts w:eastAsia="標楷體" w:hint="eastAsia"/>
                <w:szCs w:val="20"/>
              </w:rPr>
              <w:t>101</w:t>
            </w:r>
            <w:r w:rsidRPr="005267C8">
              <w:rPr>
                <w:rFonts w:eastAsia="標楷體"/>
                <w:szCs w:val="20"/>
              </w:rPr>
              <w:t>/1</w:t>
            </w:r>
            <w:r w:rsidRPr="005267C8">
              <w:rPr>
                <w:rFonts w:eastAsia="標楷體" w:hint="eastAsia"/>
                <w:szCs w:val="20"/>
              </w:rPr>
              <w:t>37</w:t>
            </w:r>
            <w:r w:rsidRPr="005267C8">
              <w:rPr>
                <w:rFonts w:eastAsia="標楷體"/>
                <w:szCs w:val="20"/>
              </w:rPr>
              <w:t>)</w:t>
            </w:r>
            <w:r w:rsidRPr="005267C8">
              <w:rPr>
                <w:rFonts w:eastAsia="標楷體" w:hint="eastAsia"/>
                <w:szCs w:val="20"/>
              </w:rPr>
              <w:t>，</w:t>
            </w:r>
            <w:r w:rsidRPr="005267C8">
              <w:rPr>
                <w:rFonts w:eastAsia="標楷體"/>
                <w:szCs w:val="20"/>
              </w:rPr>
              <w:t>請各組呼籲同仁儘量使用電子公文簽核或發文，以提高電子公文績效。</w:t>
            </w:r>
          </w:p>
        </w:tc>
        <w:tc>
          <w:tcPr>
            <w:tcW w:w="592" w:type="pct"/>
            <w:gridSpan w:val="2"/>
            <w:tcBorders>
              <w:right w:val="single" w:sz="12" w:space="0" w:color="auto"/>
            </w:tcBorders>
            <w:vAlign w:val="center"/>
          </w:tcPr>
          <w:p w:rsidR="005267C8" w:rsidRPr="002F5952" w:rsidRDefault="005267C8" w:rsidP="005267C8">
            <w:pPr>
              <w:rPr>
                <w:rFonts w:ascii="標楷體" w:eastAsia="標楷體" w:hAnsi="標楷體"/>
                <w:sz w:val="24"/>
              </w:rPr>
            </w:pPr>
          </w:p>
        </w:tc>
      </w:tr>
      <w:tr w:rsidR="005267C8" w:rsidRPr="002F5952" w:rsidTr="00F95EAD">
        <w:trPr>
          <w:trHeight w:val="730"/>
        </w:trPr>
        <w:tc>
          <w:tcPr>
            <w:tcW w:w="1345" w:type="pct"/>
            <w:vMerge/>
            <w:vAlign w:val="center"/>
          </w:tcPr>
          <w:p w:rsidR="005267C8" w:rsidRPr="005267C8" w:rsidRDefault="005267C8" w:rsidP="005267C8">
            <w:pPr>
              <w:spacing w:line="320" w:lineRule="exact"/>
              <w:rPr>
                <w:rFonts w:ascii="標楷體" w:eastAsia="標楷體" w:hAnsi="標楷體"/>
                <w:szCs w:val="20"/>
              </w:rPr>
            </w:pPr>
          </w:p>
        </w:tc>
        <w:tc>
          <w:tcPr>
            <w:tcW w:w="686" w:type="pct"/>
            <w:vMerge/>
            <w:vAlign w:val="center"/>
          </w:tcPr>
          <w:p w:rsidR="005267C8" w:rsidRPr="005267C8" w:rsidRDefault="005267C8" w:rsidP="005267C8">
            <w:pPr>
              <w:spacing w:line="320" w:lineRule="exact"/>
              <w:rPr>
                <w:rFonts w:ascii="標楷體" w:eastAsia="標楷體" w:hAnsi="標楷體"/>
                <w:szCs w:val="20"/>
              </w:rPr>
            </w:pPr>
          </w:p>
        </w:tc>
        <w:tc>
          <w:tcPr>
            <w:tcW w:w="2377" w:type="pct"/>
            <w:gridSpan w:val="2"/>
            <w:vAlign w:val="center"/>
          </w:tcPr>
          <w:p w:rsidR="005267C8" w:rsidRPr="005267C8" w:rsidRDefault="005267C8" w:rsidP="005267C8">
            <w:pPr>
              <w:pStyle w:val="a3"/>
              <w:widowControl w:val="0"/>
              <w:spacing w:line="300" w:lineRule="exact"/>
              <w:ind w:leftChars="0" w:left="227"/>
              <w:jc w:val="both"/>
              <w:rPr>
                <w:rFonts w:ascii="Times New Roman" w:eastAsia="標楷體" w:hAnsi="Times New Roman" w:cs="Times New Roman"/>
                <w:szCs w:val="20"/>
              </w:rPr>
            </w:pPr>
            <w:r w:rsidRPr="005267C8">
              <w:rPr>
                <w:rFonts w:eastAsia="標楷體"/>
                <w:szCs w:val="20"/>
              </w:rPr>
              <w:t>3.112</w:t>
            </w:r>
            <w:r w:rsidRPr="005267C8">
              <w:rPr>
                <w:rFonts w:eastAsia="標楷體"/>
                <w:szCs w:val="20"/>
              </w:rPr>
              <w:t>年</w:t>
            </w:r>
            <w:r w:rsidRPr="005267C8">
              <w:rPr>
                <w:rFonts w:eastAsia="標楷體" w:hint="eastAsia"/>
                <w:szCs w:val="20"/>
              </w:rPr>
              <w:t>4</w:t>
            </w:r>
            <w:r w:rsidRPr="005267C8">
              <w:rPr>
                <w:rFonts w:eastAsia="標楷體"/>
                <w:szCs w:val="20"/>
              </w:rPr>
              <w:t>月份公文線上簽核，線上簽核公文轉紙本數</w:t>
            </w:r>
            <w:r w:rsidRPr="005267C8">
              <w:rPr>
                <w:rFonts w:eastAsia="標楷體" w:hint="eastAsia"/>
                <w:szCs w:val="20"/>
              </w:rPr>
              <w:t>29</w:t>
            </w:r>
            <w:r w:rsidRPr="005267C8">
              <w:rPr>
                <w:rFonts w:eastAsia="標楷體"/>
                <w:szCs w:val="20"/>
              </w:rPr>
              <w:t>件，自創簽稿數</w:t>
            </w:r>
            <w:r w:rsidRPr="005267C8">
              <w:rPr>
                <w:rFonts w:eastAsia="標楷體"/>
                <w:szCs w:val="20"/>
              </w:rPr>
              <w:t>(</w:t>
            </w:r>
            <w:r w:rsidRPr="005267C8">
              <w:rPr>
                <w:rFonts w:eastAsia="標楷體"/>
                <w:szCs w:val="20"/>
              </w:rPr>
              <w:t>包含紙本及線上簽核</w:t>
            </w:r>
            <w:r w:rsidRPr="005267C8">
              <w:rPr>
                <w:rFonts w:eastAsia="標楷體"/>
                <w:szCs w:val="20"/>
              </w:rPr>
              <w:t>)</w:t>
            </w:r>
            <w:r w:rsidRPr="005267C8">
              <w:rPr>
                <w:rFonts w:eastAsia="標楷體" w:hint="eastAsia"/>
                <w:szCs w:val="20"/>
              </w:rPr>
              <w:t>444</w:t>
            </w:r>
            <w:r w:rsidRPr="005267C8">
              <w:rPr>
                <w:rFonts w:eastAsia="標楷體"/>
                <w:szCs w:val="20"/>
              </w:rPr>
              <w:t>件，其中全程線上簽核數</w:t>
            </w:r>
            <w:r w:rsidRPr="005267C8">
              <w:rPr>
                <w:rFonts w:eastAsia="標楷體" w:hint="eastAsia"/>
                <w:szCs w:val="20"/>
              </w:rPr>
              <w:t>266</w:t>
            </w:r>
            <w:r w:rsidRPr="005267C8">
              <w:rPr>
                <w:rFonts w:eastAsia="標楷體"/>
                <w:szCs w:val="20"/>
              </w:rPr>
              <w:t>件，電子公文</w:t>
            </w:r>
            <w:r w:rsidRPr="005267C8">
              <w:rPr>
                <w:rFonts w:eastAsia="標楷體"/>
                <w:szCs w:val="20"/>
              </w:rPr>
              <w:t>(</w:t>
            </w:r>
            <w:r w:rsidRPr="005267C8">
              <w:rPr>
                <w:rFonts w:eastAsia="標楷體"/>
                <w:szCs w:val="20"/>
              </w:rPr>
              <w:t>當月結案</w:t>
            </w:r>
            <w:r w:rsidRPr="005267C8">
              <w:rPr>
                <w:rFonts w:eastAsia="標楷體"/>
                <w:szCs w:val="20"/>
              </w:rPr>
              <w:t>)</w:t>
            </w:r>
            <w:r w:rsidRPr="005267C8">
              <w:rPr>
                <w:rFonts w:eastAsia="標楷體"/>
                <w:szCs w:val="20"/>
              </w:rPr>
              <w:t>歸檔</w:t>
            </w:r>
            <w:r w:rsidRPr="005267C8">
              <w:rPr>
                <w:rFonts w:eastAsia="標楷體" w:hint="eastAsia"/>
                <w:szCs w:val="20"/>
              </w:rPr>
              <w:t>1671</w:t>
            </w:r>
            <w:r w:rsidRPr="005267C8">
              <w:rPr>
                <w:rFonts w:eastAsia="標楷體"/>
                <w:szCs w:val="20"/>
              </w:rPr>
              <w:t>件，發文平均使用日數為</w:t>
            </w:r>
            <w:r w:rsidRPr="005267C8">
              <w:rPr>
                <w:rFonts w:eastAsia="標楷體" w:hint="eastAsia"/>
                <w:szCs w:val="20"/>
              </w:rPr>
              <w:t>3.03</w:t>
            </w:r>
            <w:r w:rsidRPr="005267C8">
              <w:rPr>
                <w:rFonts w:eastAsia="標楷體"/>
                <w:szCs w:val="20"/>
              </w:rPr>
              <w:t>。</w:t>
            </w:r>
          </w:p>
        </w:tc>
        <w:tc>
          <w:tcPr>
            <w:tcW w:w="592" w:type="pct"/>
            <w:gridSpan w:val="2"/>
            <w:tcBorders>
              <w:right w:val="single" w:sz="12" w:space="0" w:color="auto"/>
            </w:tcBorders>
            <w:vAlign w:val="center"/>
          </w:tcPr>
          <w:p w:rsidR="005267C8" w:rsidRPr="002F5952" w:rsidRDefault="005267C8" w:rsidP="005267C8">
            <w:pPr>
              <w:rPr>
                <w:rFonts w:ascii="標楷體" w:eastAsia="標楷體" w:hAnsi="標楷體"/>
                <w:sz w:val="24"/>
              </w:rPr>
            </w:pPr>
          </w:p>
        </w:tc>
      </w:tr>
      <w:tr w:rsidR="005267C8" w:rsidRPr="002F5952" w:rsidTr="00F95EAD">
        <w:trPr>
          <w:trHeight w:val="730"/>
        </w:trPr>
        <w:tc>
          <w:tcPr>
            <w:tcW w:w="1345" w:type="pct"/>
            <w:vAlign w:val="center"/>
          </w:tcPr>
          <w:p w:rsidR="005267C8" w:rsidRPr="005267C8" w:rsidRDefault="005267C8" w:rsidP="005267C8">
            <w:pPr>
              <w:ind w:left="100" w:hangingChars="50" w:hanging="100"/>
              <w:rPr>
                <w:rFonts w:eastAsia="標楷體"/>
                <w:szCs w:val="20"/>
              </w:rPr>
            </w:pPr>
            <w:r w:rsidRPr="005267C8">
              <w:rPr>
                <w:rFonts w:eastAsia="標楷體" w:hint="eastAsia"/>
                <w:szCs w:val="20"/>
              </w:rPr>
              <w:t>2.</w:t>
            </w:r>
            <w:r w:rsidRPr="005267C8">
              <w:rPr>
                <w:rFonts w:eastAsia="標楷體"/>
                <w:szCs w:val="20"/>
              </w:rPr>
              <w:t>檔案庫房定期檢核</w:t>
            </w:r>
            <w:r w:rsidRPr="005267C8">
              <w:rPr>
                <w:rFonts w:eastAsia="標楷體" w:hint="eastAsia"/>
                <w:szCs w:val="20"/>
              </w:rPr>
              <w:t>作業</w:t>
            </w:r>
          </w:p>
        </w:tc>
        <w:tc>
          <w:tcPr>
            <w:tcW w:w="686" w:type="pct"/>
            <w:vAlign w:val="center"/>
          </w:tcPr>
          <w:p w:rsidR="005267C8" w:rsidRPr="005267C8" w:rsidRDefault="005267C8" w:rsidP="005267C8">
            <w:pPr>
              <w:spacing w:line="320" w:lineRule="exact"/>
              <w:rPr>
                <w:rFonts w:eastAsia="標楷體"/>
                <w:szCs w:val="20"/>
              </w:rPr>
            </w:pPr>
            <w:r w:rsidRPr="005267C8">
              <w:rPr>
                <w:rFonts w:eastAsia="標楷體" w:hint="eastAsia"/>
                <w:szCs w:val="20"/>
              </w:rPr>
              <w:t>定期檢核</w:t>
            </w:r>
          </w:p>
        </w:tc>
        <w:tc>
          <w:tcPr>
            <w:tcW w:w="2377" w:type="pct"/>
            <w:gridSpan w:val="2"/>
            <w:vAlign w:val="center"/>
          </w:tcPr>
          <w:p w:rsidR="005267C8" w:rsidRPr="005267C8" w:rsidRDefault="005267C8" w:rsidP="005267C8">
            <w:pPr>
              <w:spacing w:line="320" w:lineRule="exact"/>
              <w:jc w:val="both"/>
              <w:rPr>
                <w:rFonts w:eastAsia="標楷體"/>
                <w:szCs w:val="20"/>
              </w:rPr>
            </w:pPr>
            <w:r w:rsidRPr="005267C8">
              <w:rPr>
                <w:rFonts w:eastAsia="標楷體" w:hint="eastAsia"/>
                <w:szCs w:val="20"/>
              </w:rPr>
              <w:t>訂定檔案庫房定期檢核表，並定期巡查紀錄。</w:t>
            </w:r>
            <w:r w:rsidRPr="005267C8">
              <w:rPr>
                <w:rFonts w:eastAsia="標楷體" w:hint="eastAsia"/>
                <w:szCs w:val="20"/>
              </w:rPr>
              <w:t>4</w:t>
            </w:r>
            <w:r w:rsidRPr="005267C8">
              <w:rPr>
                <w:rFonts w:eastAsia="標楷體" w:hint="eastAsia"/>
                <w:szCs w:val="20"/>
              </w:rPr>
              <w:t>月份於</w:t>
            </w:r>
            <w:r w:rsidRPr="005267C8">
              <w:rPr>
                <w:rFonts w:eastAsia="標楷體" w:hint="eastAsia"/>
                <w:szCs w:val="20"/>
              </w:rPr>
              <w:t>4</w:t>
            </w:r>
            <w:r w:rsidRPr="005267C8">
              <w:rPr>
                <w:rFonts w:eastAsia="標楷體" w:hint="eastAsia"/>
                <w:szCs w:val="20"/>
              </w:rPr>
              <w:t>月</w:t>
            </w:r>
            <w:r w:rsidRPr="005267C8">
              <w:rPr>
                <w:rFonts w:eastAsia="標楷體" w:hint="eastAsia"/>
                <w:szCs w:val="20"/>
              </w:rPr>
              <w:t>7</w:t>
            </w:r>
            <w:r w:rsidRPr="005267C8">
              <w:rPr>
                <w:rFonts w:eastAsia="標楷體" w:hint="eastAsia"/>
                <w:szCs w:val="20"/>
              </w:rPr>
              <w:t>日巡查，未發現異狀。</w:t>
            </w:r>
          </w:p>
        </w:tc>
        <w:tc>
          <w:tcPr>
            <w:tcW w:w="592" w:type="pct"/>
            <w:gridSpan w:val="2"/>
            <w:tcBorders>
              <w:right w:val="single" w:sz="12" w:space="0" w:color="auto"/>
            </w:tcBorders>
            <w:vAlign w:val="center"/>
          </w:tcPr>
          <w:p w:rsidR="005267C8" w:rsidRPr="002F5952" w:rsidRDefault="005267C8" w:rsidP="005267C8">
            <w:pPr>
              <w:rPr>
                <w:rFonts w:ascii="標楷體" w:eastAsia="標楷體" w:hAnsi="標楷體"/>
                <w:sz w:val="24"/>
              </w:rPr>
            </w:pPr>
          </w:p>
        </w:tc>
      </w:tr>
      <w:tr w:rsidR="005267C8" w:rsidRPr="002F5952" w:rsidTr="00F95EAD">
        <w:trPr>
          <w:trHeight w:val="730"/>
        </w:trPr>
        <w:tc>
          <w:tcPr>
            <w:tcW w:w="1345" w:type="pct"/>
            <w:vAlign w:val="center"/>
          </w:tcPr>
          <w:p w:rsidR="005267C8" w:rsidRPr="005267C8" w:rsidRDefault="005267C8" w:rsidP="005267C8">
            <w:pPr>
              <w:rPr>
                <w:rFonts w:ascii="標楷體" w:eastAsia="標楷體" w:hAnsi="標楷體"/>
                <w:szCs w:val="20"/>
              </w:rPr>
            </w:pPr>
            <w:r w:rsidRPr="005267C8">
              <w:rPr>
                <w:rFonts w:ascii="標楷體" w:eastAsia="標楷體" w:hAnsi="標楷體" w:hint="eastAsia"/>
                <w:szCs w:val="20"/>
              </w:rPr>
              <w:lastRenderedPageBreak/>
              <w:t>3.公文歸檔管考作業</w:t>
            </w:r>
          </w:p>
        </w:tc>
        <w:tc>
          <w:tcPr>
            <w:tcW w:w="686" w:type="pct"/>
            <w:vAlign w:val="center"/>
          </w:tcPr>
          <w:p w:rsidR="005267C8" w:rsidRPr="005267C8" w:rsidRDefault="005267C8" w:rsidP="005267C8">
            <w:pPr>
              <w:spacing w:line="320" w:lineRule="exact"/>
              <w:rPr>
                <w:rFonts w:eastAsia="標楷體"/>
                <w:color w:val="FF0000"/>
                <w:szCs w:val="20"/>
              </w:rPr>
            </w:pPr>
            <w:r w:rsidRPr="005267C8">
              <w:rPr>
                <w:rFonts w:ascii="標楷體" w:eastAsia="標楷體" w:hAnsi="標楷體" w:hint="eastAsia"/>
                <w:szCs w:val="20"/>
              </w:rPr>
              <w:t>定期管考</w:t>
            </w:r>
          </w:p>
        </w:tc>
        <w:tc>
          <w:tcPr>
            <w:tcW w:w="2377" w:type="pct"/>
            <w:gridSpan w:val="2"/>
            <w:vAlign w:val="center"/>
          </w:tcPr>
          <w:p w:rsidR="005267C8" w:rsidRPr="005267C8" w:rsidRDefault="005267C8" w:rsidP="005267C8">
            <w:pPr>
              <w:spacing w:line="320" w:lineRule="exact"/>
              <w:jc w:val="both"/>
              <w:rPr>
                <w:rFonts w:eastAsia="標楷體"/>
                <w:szCs w:val="20"/>
              </w:rPr>
            </w:pPr>
            <w:r w:rsidRPr="005267C8">
              <w:rPr>
                <w:rFonts w:eastAsia="標楷體" w:hint="eastAsia"/>
                <w:szCs w:val="20"/>
              </w:rPr>
              <w:t>落實公文歸檔管考，協助業務單位完成未歸檔公文後續清查</w:t>
            </w:r>
            <w:r w:rsidRPr="005267C8">
              <w:rPr>
                <w:rFonts w:eastAsia="標楷體" w:hint="eastAsia"/>
                <w:szCs w:val="20"/>
              </w:rPr>
              <w:t>(</w:t>
            </w:r>
            <w:r w:rsidRPr="005267C8">
              <w:rPr>
                <w:rFonts w:eastAsia="標楷體" w:hint="eastAsia"/>
                <w:szCs w:val="20"/>
              </w:rPr>
              <w:t>含銷號</w:t>
            </w:r>
            <w:r w:rsidRPr="005267C8">
              <w:rPr>
                <w:rFonts w:eastAsia="標楷體" w:hint="eastAsia"/>
                <w:szCs w:val="20"/>
              </w:rPr>
              <w:t>)</w:t>
            </w:r>
            <w:r w:rsidRPr="005267C8">
              <w:rPr>
                <w:rFonts w:eastAsia="標楷體" w:hint="eastAsia"/>
                <w:szCs w:val="20"/>
              </w:rPr>
              <w:t>作業。</w:t>
            </w:r>
          </w:p>
        </w:tc>
        <w:tc>
          <w:tcPr>
            <w:tcW w:w="592" w:type="pct"/>
            <w:gridSpan w:val="2"/>
            <w:tcBorders>
              <w:right w:val="single" w:sz="12" w:space="0" w:color="auto"/>
            </w:tcBorders>
            <w:vAlign w:val="center"/>
          </w:tcPr>
          <w:p w:rsidR="005267C8" w:rsidRPr="002F5952" w:rsidRDefault="005267C8" w:rsidP="005267C8">
            <w:pPr>
              <w:rPr>
                <w:rFonts w:ascii="標楷體" w:eastAsia="標楷體" w:hAnsi="標楷體"/>
                <w:sz w:val="24"/>
              </w:rPr>
            </w:pPr>
          </w:p>
        </w:tc>
      </w:tr>
      <w:tr w:rsidR="005267C8" w:rsidRPr="002F5952" w:rsidTr="00F95EAD">
        <w:trPr>
          <w:trHeight w:val="730"/>
        </w:trPr>
        <w:tc>
          <w:tcPr>
            <w:tcW w:w="1345" w:type="pct"/>
            <w:vAlign w:val="center"/>
          </w:tcPr>
          <w:p w:rsidR="005267C8" w:rsidRPr="005267C8" w:rsidRDefault="005267C8" w:rsidP="005267C8">
            <w:pPr>
              <w:rPr>
                <w:rFonts w:ascii="標楷體" w:eastAsia="標楷體" w:hAnsi="標楷體"/>
                <w:szCs w:val="20"/>
              </w:rPr>
            </w:pPr>
            <w:r w:rsidRPr="005267C8">
              <w:rPr>
                <w:rFonts w:ascii="標楷體" w:eastAsia="標楷體" w:hAnsi="標楷體" w:hint="eastAsia"/>
                <w:szCs w:val="20"/>
              </w:rPr>
              <w:t>4.公文交換中心</w:t>
            </w:r>
          </w:p>
        </w:tc>
        <w:tc>
          <w:tcPr>
            <w:tcW w:w="686" w:type="pct"/>
            <w:vAlign w:val="center"/>
          </w:tcPr>
          <w:p w:rsidR="005267C8" w:rsidRPr="005267C8" w:rsidRDefault="005267C8" w:rsidP="005267C8">
            <w:pPr>
              <w:spacing w:line="320" w:lineRule="exact"/>
              <w:rPr>
                <w:rFonts w:eastAsia="標楷體"/>
                <w:szCs w:val="20"/>
              </w:rPr>
            </w:pPr>
            <w:r w:rsidRPr="005267C8">
              <w:rPr>
                <w:rFonts w:eastAsia="標楷體" w:hint="eastAsia"/>
                <w:szCs w:val="20"/>
              </w:rPr>
              <w:t>每日</w:t>
            </w:r>
          </w:p>
          <w:p w:rsidR="005267C8" w:rsidRPr="005267C8" w:rsidRDefault="005267C8" w:rsidP="005267C8">
            <w:pPr>
              <w:spacing w:line="320" w:lineRule="exact"/>
              <w:rPr>
                <w:rFonts w:eastAsia="標楷體"/>
                <w:szCs w:val="20"/>
              </w:rPr>
            </w:pPr>
            <w:r w:rsidRPr="005267C8">
              <w:rPr>
                <w:rFonts w:eastAsia="標楷體" w:hint="eastAsia"/>
                <w:szCs w:val="20"/>
              </w:rPr>
              <w:t>10:00-10:30</w:t>
            </w:r>
          </w:p>
          <w:p w:rsidR="005267C8" w:rsidRPr="005267C8" w:rsidRDefault="005267C8" w:rsidP="005267C8">
            <w:pPr>
              <w:spacing w:line="320" w:lineRule="exact"/>
              <w:rPr>
                <w:rFonts w:eastAsia="標楷體"/>
                <w:szCs w:val="20"/>
              </w:rPr>
            </w:pPr>
            <w:r w:rsidRPr="005267C8">
              <w:rPr>
                <w:rFonts w:eastAsia="標楷體" w:hint="eastAsia"/>
                <w:szCs w:val="20"/>
              </w:rPr>
              <w:t>15:00-15:30</w:t>
            </w:r>
          </w:p>
        </w:tc>
        <w:tc>
          <w:tcPr>
            <w:tcW w:w="2377" w:type="pct"/>
            <w:gridSpan w:val="2"/>
            <w:vAlign w:val="center"/>
          </w:tcPr>
          <w:p w:rsidR="005267C8" w:rsidRPr="005267C8" w:rsidRDefault="005267C8" w:rsidP="005267C8">
            <w:pPr>
              <w:spacing w:line="320" w:lineRule="exact"/>
              <w:jc w:val="both"/>
              <w:rPr>
                <w:rFonts w:eastAsia="標楷體"/>
                <w:szCs w:val="20"/>
              </w:rPr>
            </w:pPr>
            <w:r w:rsidRPr="005267C8">
              <w:rPr>
                <w:rFonts w:eastAsia="標楷體" w:hint="eastAsia"/>
                <w:szCs w:val="20"/>
              </w:rPr>
              <w:t>因應</w:t>
            </w:r>
            <w:r w:rsidRPr="005267C8">
              <w:rPr>
                <w:rFonts w:eastAsia="標楷體"/>
                <w:szCs w:val="20"/>
              </w:rPr>
              <w:t>指揮中心</w:t>
            </w:r>
            <w:r w:rsidRPr="005267C8">
              <w:rPr>
                <w:rFonts w:eastAsia="標楷體" w:hint="eastAsia"/>
                <w:szCs w:val="20"/>
              </w:rPr>
              <w:t>已</w:t>
            </w:r>
            <w:r w:rsidRPr="005267C8">
              <w:rPr>
                <w:rFonts w:eastAsia="標楷體"/>
                <w:szCs w:val="20"/>
              </w:rPr>
              <w:t>將新冠肺炎從第五類降級為第四類</w:t>
            </w:r>
            <w:r w:rsidRPr="005267C8">
              <w:rPr>
                <w:rFonts w:eastAsia="標楷體" w:hint="eastAsia"/>
                <w:szCs w:val="20"/>
              </w:rPr>
              <w:t>，且</w:t>
            </w:r>
            <w:r w:rsidRPr="005267C8">
              <w:rPr>
                <w:rFonts w:eastAsia="標楷體"/>
                <w:szCs w:val="20"/>
              </w:rPr>
              <w:t>中央疫情指揮中心也同步解編，回歸日常生活</w:t>
            </w:r>
            <w:r w:rsidRPr="005267C8">
              <w:rPr>
                <w:rFonts w:eastAsia="標楷體" w:hint="eastAsia"/>
                <w:szCs w:val="20"/>
              </w:rPr>
              <w:t>。因此，近日進行公文交換中心是否遷回行政大樓地下一樓原址之評估作業中。</w:t>
            </w:r>
          </w:p>
        </w:tc>
        <w:tc>
          <w:tcPr>
            <w:tcW w:w="592" w:type="pct"/>
            <w:gridSpan w:val="2"/>
            <w:tcBorders>
              <w:right w:val="single" w:sz="12" w:space="0" w:color="auto"/>
            </w:tcBorders>
            <w:vAlign w:val="center"/>
          </w:tcPr>
          <w:p w:rsidR="005267C8" w:rsidRPr="002F5952" w:rsidRDefault="005267C8" w:rsidP="005267C8">
            <w:pPr>
              <w:rPr>
                <w:rFonts w:ascii="標楷體" w:eastAsia="標楷體" w:hAnsi="標楷體"/>
                <w:sz w:val="24"/>
              </w:rPr>
            </w:pPr>
          </w:p>
        </w:tc>
      </w:tr>
      <w:tr w:rsidR="005267C8" w:rsidRPr="002F5952" w:rsidTr="00F95EAD">
        <w:trPr>
          <w:trHeight w:val="724"/>
        </w:trPr>
        <w:tc>
          <w:tcPr>
            <w:tcW w:w="1345" w:type="pct"/>
            <w:vAlign w:val="center"/>
          </w:tcPr>
          <w:p w:rsidR="005267C8" w:rsidRPr="005267C8" w:rsidRDefault="005267C8" w:rsidP="005267C8">
            <w:pPr>
              <w:rPr>
                <w:rFonts w:ascii="標楷體" w:eastAsia="標楷體" w:hAnsi="標楷體"/>
                <w:szCs w:val="20"/>
              </w:rPr>
            </w:pPr>
            <w:r w:rsidRPr="005267C8">
              <w:rPr>
                <w:rFonts w:ascii="標楷體" w:eastAsia="標楷體" w:hAnsi="標楷體" w:hint="eastAsia"/>
                <w:szCs w:val="20"/>
              </w:rPr>
              <w:t>5.電子公文異動設定</w:t>
            </w:r>
          </w:p>
        </w:tc>
        <w:tc>
          <w:tcPr>
            <w:tcW w:w="686" w:type="pct"/>
            <w:vAlign w:val="center"/>
          </w:tcPr>
          <w:p w:rsidR="005267C8" w:rsidRPr="005267C8" w:rsidRDefault="005267C8" w:rsidP="005267C8">
            <w:pPr>
              <w:spacing w:line="320" w:lineRule="exact"/>
              <w:rPr>
                <w:rFonts w:eastAsia="標楷體"/>
                <w:color w:val="FF0000"/>
                <w:szCs w:val="20"/>
              </w:rPr>
            </w:pPr>
            <w:r w:rsidRPr="005267C8">
              <w:rPr>
                <w:rFonts w:ascii="標楷體" w:eastAsia="標楷體" w:hAnsi="標楷體" w:hint="eastAsia"/>
                <w:szCs w:val="20"/>
              </w:rPr>
              <w:t>配合隨到隨辦</w:t>
            </w:r>
          </w:p>
        </w:tc>
        <w:tc>
          <w:tcPr>
            <w:tcW w:w="2377" w:type="pct"/>
            <w:gridSpan w:val="2"/>
            <w:vAlign w:val="center"/>
          </w:tcPr>
          <w:p w:rsidR="005267C8" w:rsidRPr="005267C8" w:rsidRDefault="005267C8" w:rsidP="005267C8">
            <w:pPr>
              <w:spacing w:line="320" w:lineRule="exact"/>
              <w:jc w:val="both"/>
              <w:rPr>
                <w:rFonts w:eastAsia="標楷體"/>
                <w:szCs w:val="20"/>
              </w:rPr>
            </w:pPr>
            <w:r w:rsidRPr="005267C8">
              <w:rPr>
                <w:rFonts w:eastAsia="標楷體" w:hint="eastAsia"/>
                <w:szCs w:val="20"/>
              </w:rPr>
              <w:t>配合新進同仁、轉單位同仁、退休同仁進行電子公文異動設定。</w:t>
            </w:r>
          </w:p>
        </w:tc>
        <w:tc>
          <w:tcPr>
            <w:tcW w:w="592" w:type="pct"/>
            <w:gridSpan w:val="2"/>
            <w:tcBorders>
              <w:right w:val="single" w:sz="12" w:space="0" w:color="auto"/>
            </w:tcBorders>
            <w:vAlign w:val="center"/>
          </w:tcPr>
          <w:p w:rsidR="005267C8" w:rsidRPr="002F5952" w:rsidRDefault="005267C8" w:rsidP="005267C8">
            <w:pPr>
              <w:rPr>
                <w:rFonts w:ascii="標楷體" w:eastAsia="標楷體" w:hAnsi="標楷體"/>
                <w:sz w:val="24"/>
              </w:rPr>
            </w:pPr>
          </w:p>
        </w:tc>
      </w:tr>
      <w:tr w:rsidR="005267C8" w:rsidRPr="002F5952" w:rsidTr="00264E09">
        <w:tc>
          <w:tcPr>
            <w:tcW w:w="5000" w:type="pct"/>
            <w:gridSpan w:val="6"/>
            <w:tcBorders>
              <w:left w:val="single" w:sz="12" w:space="0" w:color="auto"/>
              <w:right w:val="single" w:sz="12" w:space="0" w:color="auto"/>
            </w:tcBorders>
            <w:shd w:val="clear" w:color="auto" w:fill="D9E2F3" w:themeFill="accent5" w:themeFillTint="33"/>
          </w:tcPr>
          <w:p w:rsidR="005267C8" w:rsidRPr="00157BE3" w:rsidRDefault="005267C8" w:rsidP="005267C8">
            <w:pPr>
              <w:spacing w:line="320" w:lineRule="exact"/>
              <w:jc w:val="center"/>
              <w:rPr>
                <w:rFonts w:eastAsia="標楷體"/>
                <w:szCs w:val="20"/>
              </w:rPr>
            </w:pPr>
            <w:r w:rsidRPr="00157BE3">
              <w:rPr>
                <w:rFonts w:eastAsia="標楷體"/>
                <w:szCs w:val="20"/>
              </w:rPr>
              <w:br w:type="page"/>
            </w:r>
            <w:r w:rsidRPr="00157BE3">
              <w:rPr>
                <w:rFonts w:eastAsia="標楷體"/>
                <w:szCs w:val="20"/>
              </w:rPr>
              <w:br w:type="page"/>
            </w:r>
            <w:r w:rsidRPr="00157BE3">
              <w:rPr>
                <w:rFonts w:eastAsia="標楷體" w:hint="eastAsia"/>
                <w:szCs w:val="20"/>
              </w:rPr>
              <w:t>進行</w:t>
            </w:r>
            <w:r w:rsidRPr="00157BE3">
              <w:rPr>
                <w:rFonts w:eastAsia="標楷體"/>
                <w:szCs w:val="20"/>
              </w:rPr>
              <w:t>中</w:t>
            </w:r>
            <w:r w:rsidRPr="00157BE3">
              <w:rPr>
                <w:rFonts w:eastAsia="標楷體" w:hint="eastAsia"/>
                <w:szCs w:val="20"/>
              </w:rPr>
              <w:t>／</w:t>
            </w:r>
            <w:r w:rsidRPr="00157BE3">
              <w:rPr>
                <w:rFonts w:eastAsia="標楷體"/>
                <w:szCs w:val="20"/>
              </w:rPr>
              <w:t>預計辦理</w:t>
            </w:r>
            <w:r w:rsidRPr="00157BE3">
              <w:rPr>
                <w:rFonts w:eastAsia="標楷體" w:hint="eastAsia"/>
                <w:szCs w:val="20"/>
              </w:rPr>
              <w:t>業辦事項</w:t>
            </w:r>
          </w:p>
        </w:tc>
      </w:tr>
      <w:tr w:rsidR="005267C8" w:rsidRPr="002F5952" w:rsidTr="00E9235D">
        <w:trPr>
          <w:trHeight w:val="355"/>
        </w:trPr>
        <w:tc>
          <w:tcPr>
            <w:tcW w:w="1345" w:type="pct"/>
            <w:tcBorders>
              <w:left w:val="single" w:sz="12" w:space="0" w:color="auto"/>
            </w:tcBorders>
            <w:shd w:val="clear" w:color="auto" w:fill="D9E2F3" w:themeFill="accent5" w:themeFillTint="33"/>
          </w:tcPr>
          <w:p w:rsidR="005267C8" w:rsidRPr="00157BE3" w:rsidRDefault="005267C8" w:rsidP="005267C8">
            <w:pPr>
              <w:spacing w:line="300" w:lineRule="exact"/>
              <w:jc w:val="center"/>
              <w:rPr>
                <w:rFonts w:eastAsia="標楷體"/>
                <w:szCs w:val="20"/>
              </w:rPr>
            </w:pPr>
            <w:r w:rsidRPr="00157BE3">
              <w:rPr>
                <w:rFonts w:eastAsia="標楷體"/>
                <w:szCs w:val="20"/>
              </w:rPr>
              <w:t>業辦事項名稱</w:t>
            </w:r>
          </w:p>
        </w:tc>
        <w:tc>
          <w:tcPr>
            <w:tcW w:w="686" w:type="pct"/>
            <w:shd w:val="clear" w:color="auto" w:fill="D9E2F3" w:themeFill="accent5" w:themeFillTint="33"/>
          </w:tcPr>
          <w:p w:rsidR="005267C8" w:rsidRPr="00157BE3" w:rsidRDefault="005267C8" w:rsidP="005267C8">
            <w:pPr>
              <w:spacing w:line="300" w:lineRule="exact"/>
              <w:jc w:val="center"/>
              <w:rPr>
                <w:rFonts w:eastAsia="標楷體"/>
                <w:szCs w:val="20"/>
              </w:rPr>
            </w:pPr>
            <w:r w:rsidRPr="00157BE3">
              <w:rPr>
                <w:rFonts w:eastAsia="標楷體"/>
                <w:szCs w:val="20"/>
              </w:rPr>
              <w:t>預計完成時間</w:t>
            </w:r>
          </w:p>
        </w:tc>
        <w:tc>
          <w:tcPr>
            <w:tcW w:w="1588" w:type="pct"/>
            <w:shd w:val="clear" w:color="auto" w:fill="D9E2F3" w:themeFill="accent5" w:themeFillTint="33"/>
          </w:tcPr>
          <w:p w:rsidR="005267C8" w:rsidRPr="00157BE3" w:rsidRDefault="005267C8" w:rsidP="005267C8">
            <w:pPr>
              <w:spacing w:line="300" w:lineRule="exact"/>
              <w:ind w:firstLineChars="100" w:firstLine="200"/>
              <w:jc w:val="center"/>
              <w:rPr>
                <w:rFonts w:eastAsia="標楷體"/>
                <w:szCs w:val="20"/>
              </w:rPr>
            </w:pPr>
            <w:r w:rsidRPr="00157BE3">
              <w:rPr>
                <w:rFonts w:eastAsia="標楷體"/>
                <w:szCs w:val="20"/>
              </w:rPr>
              <w:t>目前辦理情形</w:t>
            </w:r>
          </w:p>
        </w:tc>
        <w:tc>
          <w:tcPr>
            <w:tcW w:w="855" w:type="pct"/>
            <w:gridSpan w:val="2"/>
            <w:shd w:val="clear" w:color="auto" w:fill="D9E2F3" w:themeFill="accent5" w:themeFillTint="33"/>
          </w:tcPr>
          <w:p w:rsidR="005267C8" w:rsidRPr="00157BE3" w:rsidRDefault="005267C8" w:rsidP="005267C8">
            <w:pPr>
              <w:spacing w:line="300" w:lineRule="exact"/>
              <w:jc w:val="center"/>
              <w:rPr>
                <w:rFonts w:eastAsia="標楷體"/>
                <w:szCs w:val="20"/>
              </w:rPr>
            </w:pPr>
            <w:r w:rsidRPr="00157BE3">
              <w:rPr>
                <w:rFonts w:eastAsia="標楷體"/>
                <w:szCs w:val="20"/>
              </w:rPr>
              <w:t>可能的問題</w:t>
            </w:r>
            <w:r w:rsidRPr="00157BE3">
              <w:rPr>
                <w:rFonts w:eastAsia="標楷體"/>
                <w:szCs w:val="20"/>
              </w:rPr>
              <w:t>/</w:t>
            </w:r>
          </w:p>
          <w:p w:rsidR="005267C8" w:rsidRPr="00157BE3" w:rsidRDefault="005267C8" w:rsidP="005267C8">
            <w:pPr>
              <w:spacing w:line="300" w:lineRule="exact"/>
              <w:jc w:val="center"/>
              <w:rPr>
                <w:rFonts w:eastAsia="標楷體"/>
                <w:szCs w:val="20"/>
              </w:rPr>
            </w:pPr>
            <w:r w:rsidRPr="00157BE3">
              <w:rPr>
                <w:rFonts w:eastAsia="標楷體"/>
                <w:szCs w:val="20"/>
              </w:rPr>
              <w:t>解決方法</w:t>
            </w:r>
          </w:p>
        </w:tc>
        <w:tc>
          <w:tcPr>
            <w:tcW w:w="526" w:type="pct"/>
            <w:tcBorders>
              <w:right w:val="single" w:sz="12" w:space="0" w:color="auto"/>
            </w:tcBorders>
            <w:shd w:val="clear" w:color="auto" w:fill="D9E2F3" w:themeFill="accent5" w:themeFillTint="33"/>
          </w:tcPr>
          <w:p w:rsidR="005267C8" w:rsidRPr="00157BE3" w:rsidRDefault="005267C8" w:rsidP="005267C8">
            <w:pPr>
              <w:spacing w:line="300" w:lineRule="exact"/>
              <w:jc w:val="center"/>
              <w:rPr>
                <w:rFonts w:eastAsia="標楷體"/>
                <w:szCs w:val="20"/>
              </w:rPr>
            </w:pPr>
            <w:r w:rsidRPr="00157BE3">
              <w:rPr>
                <w:rFonts w:eastAsia="標楷體"/>
                <w:szCs w:val="20"/>
              </w:rPr>
              <w:t>備註</w:t>
            </w:r>
          </w:p>
        </w:tc>
      </w:tr>
      <w:tr w:rsidR="00442EBA" w:rsidRPr="00147AD3" w:rsidTr="00E9235D">
        <w:trPr>
          <w:trHeight w:val="1615"/>
        </w:trPr>
        <w:tc>
          <w:tcPr>
            <w:tcW w:w="1345" w:type="pct"/>
            <w:vAlign w:val="center"/>
          </w:tcPr>
          <w:p w:rsidR="00442EBA" w:rsidRPr="00442EBA" w:rsidRDefault="00442EBA" w:rsidP="00442EBA">
            <w:pPr>
              <w:ind w:left="100" w:hangingChars="50" w:hanging="100"/>
              <w:rPr>
                <w:rFonts w:ascii="標楷體" w:eastAsia="標楷體" w:hAnsi="標楷體"/>
                <w:szCs w:val="20"/>
              </w:rPr>
            </w:pPr>
            <w:r w:rsidRPr="00442EBA">
              <w:rPr>
                <w:rFonts w:ascii="標楷體" w:eastAsia="標楷體" w:hAnsi="標楷體" w:hint="eastAsia"/>
                <w:szCs w:val="20"/>
              </w:rPr>
              <w:t>1.擴增會計憑證檔案庫房空間</w:t>
            </w:r>
          </w:p>
        </w:tc>
        <w:tc>
          <w:tcPr>
            <w:tcW w:w="686" w:type="pct"/>
            <w:vAlign w:val="center"/>
          </w:tcPr>
          <w:p w:rsidR="00442EBA" w:rsidRPr="00442EBA" w:rsidRDefault="00442EBA" w:rsidP="00442EBA">
            <w:pPr>
              <w:rPr>
                <w:rFonts w:eastAsia="標楷體"/>
                <w:szCs w:val="20"/>
              </w:rPr>
            </w:pPr>
            <w:r w:rsidRPr="00442EBA">
              <w:rPr>
                <w:rFonts w:eastAsia="標楷體" w:hint="eastAsia"/>
                <w:szCs w:val="20"/>
              </w:rPr>
              <w:t>納入新綜合大樓期程辦理</w:t>
            </w:r>
          </w:p>
        </w:tc>
        <w:tc>
          <w:tcPr>
            <w:tcW w:w="1588" w:type="pct"/>
            <w:vAlign w:val="center"/>
          </w:tcPr>
          <w:p w:rsidR="00442EBA" w:rsidRPr="00442EBA" w:rsidRDefault="00442EBA" w:rsidP="00442EBA">
            <w:pPr>
              <w:spacing w:line="320" w:lineRule="exact"/>
              <w:jc w:val="both"/>
              <w:rPr>
                <w:rFonts w:eastAsia="標楷體"/>
                <w:szCs w:val="20"/>
              </w:rPr>
            </w:pPr>
            <w:r w:rsidRPr="00442EBA">
              <w:rPr>
                <w:rFonts w:eastAsia="標楷體"/>
                <w:szCs w:val="20"/>
              </w:rPr>
              <w:t>本組保管之會計憑證目前主要置於誠樸館</w:t>
            </w:r>
            <w:r w:rsidRPr="00442EBA">
              <w:rPr>
                <w:rFonts w:eastAsia="標楷體"/>
                <w:szCs w:val="20"/>
              </w:rPr>
              <w:t>1</w:t>
            </w:r>
            <w:r w:rsidRPr="00442EBA">
              <w:rPr>
                <w:rFonts w:eastAsia="標楷體"/>
                <w:szCs w:val="20"/>
              </w:rPr>
              <w:t>樓</w:t>
            </w:r>
            <w:r w:rsidRPr="00442EBA">
              <w:rPr>
                <w:rFonts w:eastAsia="標楷體"/>
                <w:szCs w:val="20"/>
              </w:rPr>
              <w:t>G107</w:t>
            </w:r>
            <w:r w:rsidRPr="00442EBA">
              <w:rPr>
                <w:rFonts w:eastAsia="標楷體"/>
                <w:szCs w:val="20"/>
              </w:rPr>
              <w:t>、</w:t>
            </w:r>
            <w:r w:rsidRPr="00442EBA">
              <w:rPr>
                <w:rFonts w:eastAsia="標楷體"/>
                <w:szCs w:val="20"/>
              </w:rPr>
              <w:t>G108</w:t>
            </w:r>
            <w:r w:rsidRPr="00442EBA">
              <w:rPr>
                <w:rFonts w:eastAsia="標楷體"/>
                <w:szCs w:val="20"/>
              </w:rPr>
              <w:t>、</w:t>
            </w:r>
            <w:r w:rsidRPr="00442EBA">
              <w:rPr>
                <w:rFonts w:eastAsia="標楷體"/>
                <w:szCs w:val="20"/>
              </w:rPr>
              <w:t>G109</w:t>
            </w:r>
            <w:r w:rsidRPr="00442EBA">
              <w:rPr>
                <w:rFonts w:eastAsia="標楷體"/>
                <w:szCs w:val="20"/>
              </w:rPr>
              <w:t>、</w:t>
            </w:r>
            <w:r w:rsidRPr="00442EBA">
              <w:rPr>
                <w:rFonts w:eastAsia="標楷體"/>
                <w:szCs w:val="20"/>
              </w:rPr>
              <w:t>G110</w:t>
            </w:r>
            <w:r w:rsidRPr="00442EBA">
              <w:rPr>
                <w:rFonts w:eastAsia="標楷體"/>
                <w:szCs w:val="20"/>
              </w:rPr>
              <w:t>及</w:t>
            </w:r>
            <w:r w:rsidRPr="00442EBA">
              <w:rPr>
                <w:rFonts w:eastAsia="標楷體"/>
                <w:szCs w:val="20"/>
              </w:rPr>
              <w:t>G111</w:t>
            </w:r>
            <w:r w:rsidRPr="00442EBA">
              <w:rPr>
                <w:rFonts w:eastAsia="標楷體"/>
                <w:szCs w:val="20"/>
              </w:rPr>
              <w:t>等空間約</w:t>
            </w:r>
            <w:r w:rsidRPr="00442EBA">
              <w:rPr>
                <w:rFonts w:eastAsia="標楷體"/>
                <w:szCs w:val="20"/>
              </w:rPr>
              <w:t>400</w:t>
            </w:r>
            <w:r w:rsidRPr="00442EBA">
              <w:rPr>
                <w:rFonts w:eastAsia="標楷體"/>
                <w:szCs w:val="20"/>
              </w:rPr>
              <w:t>箱，囿於空間不足，部份裝箱會計憑證因檔案架空間不足無法上架而堆疊於地面。爰以每年平均約</w:t>
            </w:r>
            <w:r w:rsidRPr="00442EBA">
              <w:rPr>
                <w:rFonts w:eastAsia="標楷體"/>
                <w:szCs w:val="20"/>
              </w:rPr>
              <w:t>45</w:t>
            </w:r>
            <w:r w:rsidRPr="00442EBA">
              <w:rPr>
                <w:rFonts w:eastAsia="標楷體"/>
                <w:szCs w:val="20"/>
              </w:rPr>
              <w:t>箱會計憑證檔案需求數，爭取會計憑證檔案庫房空間需求約</w:t>
            </w:r>
            <w:r w:rsidRPr="00442EBA">
              <w:rPr>
                <w:rFonts w:eastAsia="標楷體"/>
                <w:szCs w:val="20"/>
              </w:rPr>
              <w:t>112</w:t>
            </w:r>
            <w:r w:rsidRPr="00442EBA">
              <w:rPr>
                <w:rFonts w:eastAsia="標楷體"/>
                <w:szCs w:val="20"/>
              </w:rPr>
              <w:t>坪</w:t>
            </w:r>
            <w:r w:rsidRPr="00442EBA">
              <w:rPr>
                <w:rFonts w:eastAsia="標楷體" w:hint="eastAsia"/>
                <w:szCs w:val="20"/>
              </w:rPr>
              <w:t>，</w:t>
            </w:r>
            <w:r w:rsidRPr="00442EBA">
              <w:rPr>
                <w:rFonts w:eastAsia="標楷體"/>
                <w:szCs w:val="20"/>
              </w:rPr>
              <w:t>案經簽奉校長核示：請主秘瞭解現階段及未來校控空間，俾供通盤考量及預作規劃。</w:t>
            </w:r>
          </w:p>
        </w:tc>
        <w:tc>
          <w:tcPr>
            <w:tcW w:w="855" w:type="pct"/>
            <w:gridSpan w:val="2"/>
            <w:vMerge w:val="restart"/>
            <w:vAlign w:val="center"/>
          </w:tcPr>
          <w:p w:rsidR="00442EBA" w:rsidRPr="00442EBA" w:rsidRDefault="00442EBA" w:rsidP="00442EBA">
            <w:pPr>
              <w:spacing w:line="320" w:lineRule="exact"/>
              <w:jc w:val="both"/>
              <w:rPr>
                <w:rFonts w:eastAsia="標楷體"/>
                <w:szCs w:val="20"/>
              </w:rPr>
            </w:pPr>
            <w:r w:rsidRPr="00442EBA">
              <w:rPr>
                <w:rFonts w:eastAsia="標楷體" w:hint="eastAsia"/>
                <w:szCs w:val="20"/>
              </w:rPr>
              <w:t>可能的問題：</w:t>
            </w:r>
          </w:p>
          <w:p w:rsidR="00442EBA" w:rsidRPr="00442EBA" w:rsidRDefault="00442EBA" w:rsidP="00442EBA">
            <w:pPr>
              <w:spacing w:line="320" w:lineRule="exact"/>
              <w:jc w:val="both"/>
              <w:rPr>
                <w:rFonts w:eastAsia="標楷體"/>
                <w:szCs w:val="20"/>
              </w:rPr>
            </w:pPr>
            <w:r w:rsidRPr="00442EBA">
              <w:rPr>
                <w:rFonts w:eastAsia="標楷體" w:hint="eastAsia"/>
                <w:szCs w:val="20"/>
              </w:rPr>
              <w:t>校舍空間不足、經費爭取困難、維護人力不足。</w:t>
            </w:r>
          </w:p>
          <w:p w:rsidR="00442EBA" w:rsidRPr="00442EBA" w:rsidRDefault="00442EBA" w:rsidP="00442EBA">
            <w:pPr>
              <w:spacing w:line="320" w:lineRule="exact"/>
              <w:jc w:val="both"/>
              <w:rPr>
                <w:rFonts w:eastAsia="標楷體"/>
                <w:szCs w:val="20"/>
              </w:rPr>
            </w:pPr>
            <w:r w:rsidRPr="00442EBA">
              <w:rPr>
                <w:rFonts w:eastAsia="標楷體" w:hint="eastAsia"/>
                <w:szCs w:val="20"/>
              </w:rPr>
              <w:t>可能的問題：</w:t>
            </w:r>
          </w:p>
          <w:p w:rsidR="00442EBA" w:rsidRPr="00442EBA" w:rsidRDefault="00442EBA" w:rsidP="00442EBA">
            <w:pPr>
              <w:spacing w:line="320" w:lineRule="exact"/>
              <w:jc w:val="both"/>
              <w:rPr>
                <w:rFonts w:eastAsia="標楷體"/>
                <w:szCs w:val="20"/>
              </w:rPr>
            </w:pPr>
            <w:r w:rsidRPr="00442EBA">
              <w:rPr>
                <w:rFonts w:eastAsia="標楷體" w:hint="eastAsia"/>
                <w:szCs w:val="20"/>
              </w:rPr>
              <w:t>檔管業務日益受到重視，相對業務也日漸繁重，檔管業務走向專精過程，學校檔管人力嚴重不足，應即時</w:t>
            </w:r>
          </w:p>
        </w:tc>
        <w:tc>
          <w:tcPr>
            <w:tcW w:w="526" w:type="pct"/>
            <w:vMerge w:val="restart"/>
            <w:vAlign w:val="center"/>
          </w:tcPr>
          <w:p w:rsidR="00442EBA" w:rsidRPr="00147AD3" w:rsidRDefault="00442EBA" w:rsidP="00147AD3">
            <w:pPr>
              <w:snapToGrid w:val="0"/>
              <w:spacing w:line="260" w:lineRule="exact"/>
              <w:jc w:val="both"/>
              <w:rPr>
                <w:rFonts w:ascii="標楷體" w:eastAsia="標楷體" w:hAnsi="標楷體"/>
                <w:sz w:val="18"/>
                <w:szCs w:val="18"/>
              </w:rPr>
            </w:pPr>
            <w:r w:rsidRPr="00147AD3">
              <w:rPr>
                <w:rFonts w:ascii="標楷體" w:eastAsia="標楷體" w:hAnsi="標楷體" w:hint="eastAsia"/>
                <w:sz w:val="18"/>
                <w:szCs w:val="18"/>
              </w:rPr>
              <w:t>1.檔案庫房空間需求納入新綜合大樓整體評估，相關資訊已通知營繕組。</w:t>
            </w:r>
          </w:p>
          <w:p w:rsidR="00442EBA" w:rsidRPr="00147AD3" w:rsidRDefault="00442EBA" w:rsidP="00147AD3">
            <w:pPr>
              <w:snapToGrid w:val="0"/>
              <w:spacing w:line="260" w:lineRule="exact"/>
              <w:jc w:val="both"/>
              <w:rPr>
                <w:rFonts w:ascii="標楷體" w:eastAsia="標楷體" w:hAnsi="標楷體"/>
                <w:sz w:val="18"/>
                <w:szCs w:val="18"/>
              </w:rPr>
            </w:pPr>
            <w:r w:rsidRPr="00147AD3">
              <w:rPr>
                <w:rFonts w:ascii="標楷體" w:eastAsia="標楷體" w:hAnsi="標楷體" w:hint="eastAsia"/>
                <w:sz w:val="18"/>
                <w:szCs w:val="18"/>
              </w:rPr>
              <w:t>2.已請主計室定期清理，評估保存必要性後，就不具保存價值憑證於報准後辦理銷毀。</w:t>
            </w:r>
          </w:p>
          <w:p w:rsidR="00442EBA" w:rsidRPr="00147AD3" w:rsidRDefault="00442EBA" w:rsidP="00147AD3">
            <w:pPr>
              <w:spacing w:line="260" w:lineRule="exact"/>
              <w:rPr>
                <w:rFonts w:ascii="標楷體" w:eastAsia="標楷體" w:hAnsi="標楷體"/>
                <w:sz w:val="18"/>
                <w:szCs w:val="18"/>
              </w:rPr>
            </w:pPr>
            <w:r w:rsidRPr="00147AD3">
              <w:rPr>
                <w:rFonts w:ascii="標楷體" w:eastAsia="標楷體" w:hAnsi="標楷體" w:hint="eastAsia"/>
                <w:sz w:val="18"/>
                <w:szCs w:val="18"/>
              </w:rPr>
              <w:t>解決方法：</w:t>
            </w:r>
          </w:p>
          <w:p w:rsidR="00442EBA" w:rsidRPr="00147AD3" w:rsidRDefault="00442EBA" w:rsidP="00147AD3">
            <w:pPr>
              <w:snapToGrid w:val="0"/>
              <w:spacing w:line="260" w:lineRule="exact"/>
              <w:jc w:val="both"/>
              <w:rPr>
                <w:rFonts w:ascii="標楷體" w:eastAsia="標楷體" w:hAnsi="標楷體"/>
                <w:sz w:val="18"/>
                <w:szCs w:val="18"/>
              </w:rPr>
            </w:pPr>
            <w:r w:rsidRPr="00147AD3">
              <w:rPr>
                <w:rFonts w:ascii="標楷體" w:eastAsia="標楷體" w:hAnsi="標楷體" w:hint="eastAsia"/>
                <w:sz w:val="18"/>
                <w:szCs w:val="18"/>
              </w:rPr>
              <w:t>適時請求主秘協助。</w:t>
            </w:r>
          </w:p>
        </w:tc>
      </w:tr>
      <w:tr w:rsidR="00442EBA" w:rsidRPr="00147AD3" w:rsidTr="00E9235D">
        <w:trPr>
          <w:trHeight w:val="838"/>
        </w:trPr>
        <w:tc>
          <w:tcPr>
            <w:tcW w:w="1345" w:type="pct"/>
            <w:tcBorders>
              <w:bottom w:val="single" w:sz="4" w:space="0" w:color="auto"/>
            </w:tcBorders>
          </w:tcPr>
          <w:p w:rsidR="00442EBA" w:rsidRPr="00442EBA" w:rsidRDefault="00442EBA" w:rsidP="00442EBA">
            <w:pPr>
              <w:ind w:left="200" w:hangingChars="100" w:hanging="200"/>
              <w:rPr>
                <w:rFonts w:ascii="標楷體" w:eastAsia="標楷體" w:hAnsi="標楷體"/>
                <w:szCs w:val="20"/>
              </w:rPr>
            </w:pPr>
            <w:r w:rsidRPr="00442EBA">
              <w:rPr>
                <w:rFonts w:ascii="標楷體" w:eastAsia="標楷體" w:hAnsi="標楷體" w:hint="eastAsia"/>
                <w:szCs w:val="20"/>
              </w:rPr>
              <w:t>2.清查回溯檔案目錄彙送情形</w:t>
            </w:r>
          </w:p>
        </w:tc>
        <w:tc>
          <w:tcPr>
            <w:tcW w:w="686" w:type="pct"/>
            <w:tcBorders>
              <w:bottom w:val="single" w:sz="4" w:space="0" w:color="auto"/>
            </w:tcBorders>
          </w:tcPr>
          <w:p w:rsidR="00442EBA" w:rsidRPr="00442EBA" w:rsidRDefault="00442EBA" w:rsidP="00442EBA">
            <w:pPr>
              <w:spacing w:line="300" w:lineRule="exact"/>
              <w:rPr>
                <w:rFonts w:eastAsia="標楷體"/>
                <w:szCs w:val="20"/>
              </w:rPr>
            </w:pPr>
            <w:r w:rsidRPr="00442EBA">
              <w:rPr>
                <w:rFonts w:eastAsia="標楷體" w:hint="eastAsia"/>
                <w:szCs w:val="20"/>
              </w:rPr>
              <w:t>112</w:t>
            </w:r>
            <w:r w:rsidRPr="00442EBA">
              <w:rPr>
                <w:rFonts w:eastAsia="標楷體" w:hint="eastAsia"/>
                <w:szCs w:val="20"/>
              </w:rPr>
              <w:t>年</w:t>
            </w:r>
            <w:r w:rsidRPr="00442EBA">
              <w:rPr>
                <w:rFonts w:eastAsia="標楷體" w:hint="eastAsia"/>
                <w:szCs w:val="20"/>
              </w:rPr>
              <w:t>12</w:t>
            </w:r>
            <w:r w:rsidRPr="00442EBA">
              <w:rPr>
                <w:rFonts w:eastAsia="標楷體" w:hint="eastAsia"/>
                <w:szCs w:val="20"/>
              </w:rPr>
              <w:t>月</w:t>
            </w:r>
            <w:r w:rsidRPr="00442EBA">
              <w:rPr>
                <w:rFonts w:eastAsia="標楷體" w:hint="eastAsia"/>
                <w:szCs w:val="20"/>
              </w:rPr>
              <w:t>31</w:t>
            </w:r>
            <w:r w:rsidRPr="00442EBA">
              <w:rPr>
                <w:rFonts w:eastAsia="標楷體" w:hint="eastAsia"/>
                <w:szCs w:val="20"/>
              </w:rPr>
              <w:t>日</w:t>
            </w:r>
          </w:p>
        </w:tc>
        <w:tc>
          <w:tcPr>
            <w:tcW w:w="1588" w:type="pct"/>
            <w:tcBorders>
              <w:bottom w:val="single" w:sz="4" w:space="0" w:color="auto"/>
            </w:tcBorders>
          </w:tcPr>
          <w:p w:rsidR="00442EBA" w:rsidRPr="00442EBA" w:rsidRDefault="00442EBA" w:rsidP="00442EBA">
            <w:pPr>
              <w:spacing w:line="320" w:lineRule="exact"/>
              <w:ind w:left="100" w:hangingChars="50" w:hanging="100"/>
              <w:jc w:val="both"/>
              <w:rPr>
                <w:rFonts w:eastAsia="標楷體"/>
                <w:szCs w:val="20"/>
              </w:rPr>
            </w:pPr>
            <w:r w:rsidRPr="00442EBA">
              <w:rPr>
                <w:rFonts w:eastAsia="標楷體" w:hint="eastAsia"/>
                <w:szCs w:val="20"/>
              </w:rPr>
              <w:t>1.</w:t>
            </w:r>
            <w:r w:rsidRPr="00442EBA">
              <w:rPr>
                <w:rFonts w:eastAsia="標楷體" w:hint="eastAsia"/>
                <w:szCs w:val="20"/>
              </w:rPr>
              <w:t>依據教育部函示內容進行清查，檔案資料顯示，本校前於</w:t>
            </w:r>
            <w:r w:rsidRPr="00442EBA">
              <w:rPr>
                <w:rFonts w:eastAsia="標楷體" w:hint="eastAsia"/>
                <w:szCs w:val="20"/>
              </w:rPr>
              <w:t>93</w:t>
            </w:r>
            <w:r w:rsidRPr="00442EBA">
              <w:rPr>
                <w:rFonts w:eastAsia="標楷體" w:hint="eastAsia"/>
                <w:szCs w:val="20"/>
              </w:rPr>
              <w:t>年即以</w:t>
            </w:r>
            <w:r w:rsidRPr="00442EBA">
              <w:rPr>
                <w:rFonts w:eastAsia="標楷體" w:hint="eastAsia"/>
                <w:szCs w:val="20"/>
              </w:rPr>
              <w:t>0930103096</w:t>
            </w:r>
            <w:r w:rsidRPr="00442EBA">
              <w:rPr>
                <w:rFonts w:eastAsia="標楷體" w:hint="eastAsia"/>
                <w:szCs w:val="20"/>
              </w:rPr>
              <w:t>號公文完成回溯檔案目錄彙送。</w:t>
            </w:r>
          </w:p>
          <w:p w:rsidR="00442EBA" w:rsidRPr="00442EBA" w:rsidRDefault="00442EBA" w:rsidP="00442EBA">
            <w:pPr>
              <w:spacing w:line="320" w:lineRule="exact"/>
              <w:ind w:left="200" w:hangingChars="100" w:hanging="200"/>
              <w:jc w:val="both"/>
              <w:rPr>
                <w:rFonts w:ascii="標楷體" w:eastAsia="標楷體" w:hAnsi="標楷體"/>
                <w:szCs w:val="20"/>
              </w:rPr>
            </w:pPr>
            <w:r w:rsidRPr="00442EBA">
              <w:rPr>
                <w:rFonts w:eastAsia="標楷體" w:hint="eastAsia"/>
                <w:szCs w:val="20"/>
              </w:rPr>
              <w:t>2.</w:t>
            </w:r>
            <w:r w:rsidRPr="00442EBA">
              <w:rPr>
                <w:rFonts w:eastAsia="標楷體" w:hint="eastAsia"/>
                <w:szCs w:val="20"/>
              </w:rPr>
              <w:t>就現有紙本公文檔案及原回溯檔案目錄，將視人力持續清理，確定資料一致性。</w:t>
            </w:r>
          </w:p>
        </w:tc>
        <w:tc>
          <w:tcPr>
            <w:tcW w:w="855" w:type="pct"/>
            <w:gridSpan w:val="2"/>
            <w:vMerge/>
            <w:tcBorders>
              <w:bottom w:val="single" w:sz="4" w:space="0" w:color="auto"/>
            </w:tcBorders>
            <w:vAlign w:val="center"/>
          </w:tcPr>
          <w:p w:rsidR="00442EBA" w:rsidRPr="00442EBA" w:rsidRDefault="00442EBA" w:rsidP="00442EBA">
            <w:pPr>
              <w:spacing w:line="320" w:lineRule="exact"/>
              <w:jc w:val="both"/>
              <w:rPr>
                <w:rFonts w:eastAsia="標楷體"/>
                <w:szCs w:val="20"/>
              </w:rPr>
            </w:pPr>
          </w:p>
        </w:tc>
        <w:tc>
          <w:tcPr>
            <w:tcW w:w="526" w:type="pct"/>
            <w:vMerge/>
            <w:tcBorders>
              <w:bottom w:val="single" w:sz="4" w:space="0" w:color="auto"/>
            </w:tcBorders>
            <w:vAlign w:val="center"/>
          </w:tcPr>
          <w:p w:rsidR="00442EBA" w:rsidRPr="00147AD3" w:rsidRDefault="00442EBA" w:rsidP="00147AD3">
            <w:pPr>
              <w:spacing w:line="260" w:lineRule="exact"/>
              <w:rPr>
                <w:rFonts w:ascii="標楷體" w:eastAsia="標楷體" w:hAnsi="標楷體"/>
                <w:sz w:val="18"/>
                <w:szCs w:val="18"/>
              </w:rPr>
            </w:pPr>
          </w:p>
        </w:tc>
      </w:tr>
      <w:tr w:rsidR="00442EBA" w:rsidRPr="002F5952" w:rsidTr="00E9235D">
        <w:trPr>
          <w:trHeight w:val="416"/>
        </w:trPr>
        <w:tc>
          <w:tcPr>
            <w:tcW w:w="1345" w:type="pct"/>
          </w:tcPr>
          <w:p w:rsidR="00442EBA" w:rsidRPr="00442EBA" w:rsidRDefault="00442EBA" w:rsidP="00442EBA">
            <w:pPr>
              <w:ind w:left="100" w:hangingChars="50" w:hanging="100"/>
              <w:rPr>
                <w:rFonts w:ascii="標楷體" w:eastAsia="標楷體" w:hAnsi="標楷體"/>
                <w:szCs w:val="20"/>
              </w:rPr>
            </w:pPr>
            <w:r w:rsidRPr="00442EBA">
              <w:rPr>
                <w:rFonts w:ascii="標楷體" w:eastAsia="標楷體" w:hAnsi="標楷體" w:hint="eastAsia"/>
                <w:szCs w:val="20"/>
              </w:rPr>
              <w:t>3.機密檔案清查作業</w:t>
            </w:r>
          </w:p>
        </w:tc>
        <w:tc>
          <w:tcPr>
            <w:tcW w:w="686" w:type="pct"/>
          </w:tcPr>
          <w:p w:rsidR="00442EBA" w:rsidRPr="00442EBA" w:rsidRDefault="00442EBA" w:rsidP="00442EBA">
            <w:pPr>
              <w:rPr>
                <w:rFonts w:eastAsia="標楷體"/>
                <w:szCs w:val="20"/>
              </w:rPr>
            </w:pPr>
            <w:r w:rsidRPr="00442EBA">
              <w:rPr>
                <w:rFonts w:eastAsia="標楷體" w:hint="eastAsia"/>
                <w:szCs w:val="20"/>
              </w:rPr>
              <w:t>112</w:t>
            </w:r>
            <w:r w:rsidRPr="00442EBA">
              <w:rPr>
                <w:rFonts w:eastAsia="標楷體" w:hint="eastAsia"/>
                <w:szCs w:val="20"/>
              </w:rPr>
              <w:t>年</w:t>
            </w:r>
            <w:r w:rsidRPr="00442EBA">
              <w:rPr>
                <w:rFonts w:eastAsia="標楷體" w:hint="eastAsia"/>
                <w:szCs w:val="20"/>
              </w:rPr>
              <w:t>12</w:t>
            </w:r>
            <w:r w:rsidRPr="00442EBA">
              <w:rPr>
                <w:rFonts w:eastAsia="標楷體" w:hint="eastAsia"/>
                <w:szCs w:val="20"/>
              </w:rPr>
              <w:t>月</w:t>
            </w:r>
            <w:r w:rsidRPr="00442EBA">
              <w:rPr>
                <w:rFonts w:eastAsia="標楷體" w:hint="eastAsia"/>
                <w:szCs w:val="20"/>
              </w:rPr>
              <w:t>31</w:t>
            </w:r>
            <w:r w:rsidRPr="00442EBA">
              <w:rPr>
                <w:rFonts w:eastAsia="標楷體" w:hint="eastAsia"/>
                <w:szCs w:val="20"/>
              </w:rPr>
              <w:t>日</w:t>
            </w:r>
          </w:p>
        </w:tc>
        <w:tc>
          <w:tcPr>
            <w:tcW w:w="1588" w:type="pct"/>
          </w:tcPr>
          <w:p w:rsidR="00442EBA" w:rsidRPr="00442EBA" w:rsidRDefault="00442EBA" w:rsidP="00442EBA">
            <w:pPr>
              <w:spacing w:line="320" w:lineRule="exact"/>
              <w:jc w:val="both"/>
              <w:rPr>
                <w:rFonts w:ascii="標楷體" w:eastAsia="標楷體" w:hAnsi="標楷體"/>
                <w:szCs w:val="20"/>
              </w:rPr>
            </w:pPr>
            <w:r w:rsidRPr="00442EBA">
              <w:rPr>
                <w:rFonts w:eastAsia="標楷體" w:hint="eastAsia"/>
                <w:szCs w:val="20"/>
              </w:rPr>
              <w:t>辦理</w:t>
            </w:r>
            <w:r w:rsidRPr="00442EBA">
              <w:rPr>
                <w:rFonts w:eastAsia="標楷體" w:hint="eastAsia"/>
                <w:szCs w:val="20"/>
              </w:rPr>
              <w:t>111</w:t>
            </w:r>
            <w:r w:rsidRPr="00442EBA">
              <w:rPr>
                <w:rFonts w:eastAsia="標楷體" w:hint="eastAsia"/>
                <w:szCs w:val="20"/>
              </w:rPr>
              <w:t>年度已屆保密期限機密檔案清查作業總件數</w:t>
            </w:r>
            <w:r w:rsidRPr="00442EBA">
              <w:rPr>
                <w:rFonts w:eastAsia="標楷體" w:hint="eastAsia"/>
                <w:szCs w:val="20"/>
              </w:rPr>
              <w:t>41</w:t>
            </w:r>
            <w:r w:rsidRPr="00442EBA">
              <w:rPr>
                <w:rFonts w:eastAsia="標楷體" w:hint="eastAsia"/>
                <w:szCs w:val="20"/>
              </w:rPr>
              <w:t>件。</w:t>
            </w:r>
          </w:p>
        </w:tc>
        <w:tc>
          <w:tcPr>
            <w:tcW w:w="855" w:type="pct"/>
            <w:gridSpan w:val="2"/>
            <w:vMerge w:val="restart"/>
            <w:vAlign w:val="center"/>
          </w:tcPr>
          <w:p w:rsidR="00442EBA" w:rsidRPr="00442EBA" w:rsidRDefault="00442EBA" w:rsidP="00442EBA">
            <w:pPr>
              <w:spacing w:line="320" w:lineRule="exact"/>
              <w:jc w:val="both"/>
              <w:rPr>
                <w:rFonts w:eastAsia="標楷體"/>
                <w:szCs w:val="20"/>
              </w:rPr>
            </w:pPr>
          </w:p>
          <w:p w:rsidR="00442EBA" w:rsidRPr="00442EBA" w:rsidRDefault="00442EBA" w:rsidP="00442EBA">
            <w:pPr>
              <w:spacing w:line="320" w:lineRule="exact"/>
              <w:jc w:val="both"/>
              <w:rPr>
                <w:rFonts w:eastAsia="標楷體"/>
                <w:szCs w:val="20"/>
              </w:rPr>
            </w:pPr>
            <w:r w:rsidRPr="00442EBA">
              <w:rPr>
                <w:rFonts w:eastAsia="標楷體" w:hint="eastAsia"/>
                <w:szCs w:val="20"/>
              </w:rPr>
              <w:t>可能的問題：</w:t>
            </w:r>
          </w:p>
          <w:p w:rsidR="00442EBA" w:rsidRPr="00442EBA" w:rsidRDefault="00442EBA" w:rsidP="00442EBA">
            <w:pPr>
              <w:spacing w:line="320" w:lineRule="exact"/>
              <w:jc w:val="both"/>
              <w:rPr>
                <w:rFonts w:eastAsia="標楷體"/>
                <w:szCs w:val="20"/>
              </w:rPr>
            </w:pPr>
            <w:r w:rsidRPr="00442EBA">
              <w:rPr>
                <w:rFonts w:ascii="標楷體" w:eastAsia="標楷體" w:hAnsi="標楷體" w:hint="eastAsia"/>
                <w:szCs w:val="20"/>
              </w:rPr>
              <w:t>現行系統為94年檔管局委外開發之舊版本，無法適用行動裝置及部分瀏覽器，作業環境不夠友善。</w:t>
            </w:r>
          </w:p>
        </w:tc>
        <w:tc>
          <w:tcPr>
            <w:tcW w:w="526" w:type="pct"/>
            <w:vMerge w:val="restart"/>
            <w:vAlign w:val="center"/>
          </w:tcPr>
          <w:p w:rsidR="00442EBA" w:rsidRPr="00442EBA" w:rsidRDefault="00442EBA" w:rsidP="00442EBA">
            <w:pPr>
              <w:rPr>
                <w:rFonts w:ascii="標楷體" w:eastAsia="標楷體" w:hAnsi="標楷體"/>
                <w:szCs w:val="20"/>
              </w:rPr>
            </w:pPr>
          </w:p>
          <w:p w:rsidR="00442EBA" w:rsidRPr="00442EBA" w:rsidRDefault="00442EBA" w:rsidP="00442EBA">
            <w:pPr>
              <w:rPr>
                <w:rFonts w:ascii="標楷體" w:eastAsia="標楷體" w:hAnsi="標楷體"/>
                <w:szCs w:val="20"/>
              </w:rPr>
            </w:pPr>
          </w:p>
        </w:tc>
      </w:tr>
      <w:tr w:rsidR="00442EBA" w:rsidRPr="002F5952" w:rsidTr="00E9235D">
        <w:trPr>
          <w:trHeight w:val="416"/>
        </w:trPr>
        <w:tc>
          <w:tcPr>
            <w:tcW w:w="1345" w:type="pct"/>
            <w:vAlign w:val="center"/>
          </w:tcPr>
          <w:p w:rsidR="00442EBA" w:rsidRPr="00442EBA" w:rsidRDefault="00442EBA" w:rsidP="00442EBA">
            <w:pPr>
              <w:ind w:left="100" w:hangingChars="50" w:hanging="100"/>
              <w:rPr>
                <w:rFonts w:ascii="標楷體" w:eastAsia="標楷體" w:hAnsi="標楷體"/>
                <w:szCs w:val="20"/>
              </w:rPr>
            </w:pPr>
            <w:r w:rsidRPr="00442EBA">
              <w:rPr>
                <w:rFonts w:eastAsia="標楷體" w:hint="eastAsia"/>
                <w:szCs w:val="20"/>
              </w:rPr>
              <w:t>4.</w:t>
            </w:r>
            <w:r w:rsidRPr="00442EBA">
              <w:rPr>
                <w:rFonts w:eastAsia="標楷體" w:hint="eastAsia"/>
                <w:szCs w:val="20"/>
              </w:rPr>
              <w:t>「電子公文檔案管理系統」升級</w:t>
            </w:r>
          </w:p>
        </w:tc>
        <w:tc>
          <w:tcPr>
            <w:tcW w:w="686" w:type="pct"/>
            <w:vAlign w:val="center"/>
          </w:tcPr>
          <w:p w:rsidR="00442EBA" w:rsidRPr="00442EBA" w:rsidRDefault="00442EBA" w:rsidP="00442EBA">
            <w:pPr>
              <w:spacing w:line="320" w:lineRule="exact"/>
              <w:rPr>
                <w:rFonts w:eastAsia="標楷體"/>
                <w:szCs w:val="20"/>
              </w:rPr>
            </w:pPr>
            <w:r w:rsidRPr="00442EBA">
              <w:rPr>
                <w:rFonts w:eastAsia="標楷體"/>
                <w:szCs w:val="20"/>
              </w:rPr>
              <w:t>預計於</w:t>
            </w:r>
            <w:r w:rsidRPr="00442EBA">
              <w:rPr>
                <w:rFonts w:eastAsia="標楷體"/>
                <w:szCs w:val="20"/>
              </w:rPr>
              <w:t>11</w:t>
            </w:r>
            <w:r w:rsidRPr="00442EBA">
              <w:rPr>
                <w:rFonts w:eastAsia="標楷體" w:hint="eastAsia"/>
                <w:szCs w:val="20"/>
              </w:rPr>
              <w:t>2</w:t>
            </w:r>
            <w:r w:rsidRPr="00442EBA">
              <w:rPr>
                <w:rFonts w:eastAsia="標楷體"/>
                <w:szCs w:val="20"/>
              </w:rPr>
              <w:t>年</w:t>
            </w:r>
            <w:r w:rsidRPr="00442EBA">
              <w:rPr>
                <w:rFonts w:eastAsia="標楷體" w:hint="eastAsia"/>
                <w:szCs w:val="20"/>
              </w:rPr>
              <w:t>12</w:t>
            </w:r>
            <w:r w:rsidRPr="00442EBA">
              <w:rPr>
                <w:rFonts w:eastAsia="標楷體"/>
                <w:szCs w:val="20"/>
              </w:rPr>
              <w:t>月</w:t>
            </w:r>
            <w:r w:rsidRPr="00442EBA">
              <w:rPr>
                <w:rFonts w:eastAsia="標楷體"/>
                <w:szCs w:val="20"/>
              </w:rPr>
              <w:t>3</w:t>
            </w:r>
            <w:r w:rsidRPr="00442EBA">
              <w:rPr>
                <w:rFonts w:eastAsia="標楷體" w:hint="eastAsia"/>
                <w:szCs w:val="20"/>
              </w:rPr>
              <w:t>1</w:t>
            </w:r>
            <w:r w:rsidRPr="00442EBA">
              <w:rPr>
                <w:rFonts w:eastAsia="標楷體"/>
                <w:szCs w:val="20"/>
              </w:rPr>
              <w:t>日</w:t>
            </w:r>
            <w:r w:rsidRPr="00442EBA">
              <w:rPr>
                <w:rFonts w:eastAsia="標楷體" w:hint="eastAsia"/>
                <w:szCs w:val="20"/>
              </w:rPr>
              <w:t>視學校財務狀況爭取經費辦理</w:t>
            </w:r>
          </w:p>
        </w:tc>
        <w:tc>
          <w:tcPr>
            <w:tcW w:w="1588" w:type="pct"/>
            <w:vAlign w:val="center"/>
          </w:tcPr>
          <w:p w:rsidR="00442EBA" w:rsidRPr="00442EBA" w:rsidRDefault="00442EBA" w:rsidP="00442EBA">
            <w:pPr>
              <w:spacing w:line="320" w:lineRule="exact"/>
              <w:ind w:left="200" w:hangingChars="100" w:hanging="200"/>
              <w:jc w:val="both"/>
              <w:rPr>
                <w:rFonts w:eastAsia="標楷體"/>
                <w:szCs w:val="20"/>
              </w:rPr>
            </w:pPr>
            <w:r w:rsidRPr="00442EBA">
              <w:rPr>
                <w:rFonts w:eastAsia="標楷體" w:hint="eastAsia"/>
                <w:szCs w:val="20"/>
              </w:rPr>
              <w:t>1.</w:t>
            </w:r>
            <w:r w:rsidRPr="00442EBA">
              <w:rPr>
                <w:rFonts w:eastAsia="標楷體" w:hint="eastAsia"/>
                <w:szCs w:val="20"/>
              </w:rPr>
              <w:t>業已專案簽准由校控軟體設備費預編預算，於</w:t>
            </w:r>
            <w:r w:rsidRPr="00442EBA">
              <w:rPr>
                <w:rFonts w:eastAsia="標楷體" w:hint="eastAsia"/>
                <w:szCs w:val="20"/>
              </w:rPr>
              <w:t>111</w:t>
            </w:r>
            <w:r w:rsidRPr="00442EBA">
              <w:rPr>
                <w:rFonts w:eastAsia="標楷體" w:hint="eastAsia"/>
                <w:szCs w:val="20"/>
              </w:rPr>
              <w:t>年推動升級公文系統。</w:t>
            </w:r>
          </w:p>
          <w:p w:rsidR="00442EBA" w:rsidRPr="00442EBA" w:rsidRDefault="00442EBA" w:rsidP="00442EBA">
            <w:pPr>
              <w:spacing w:line="320" w:lineRule="exact"/>
              <w:ind w:left="200" w:hangingChars="100" w:hanging="200"/>
              <w:jc w:val="both"/>
              <w:rPr>
                <w:rFonts w:eastAsia="標楷體"/>
                <w:szCs w:val="20"/>
              </w:rPr>
            </w:pPr>
            <w:r w:rsidRPr="00442EBA">
              <w:rPr>
                <w:rFonts w:eastAsia="標楷體" w:hint="eastAsia"/>
                <w:szCs w:val="20"/>
              </w:rPr>
              <w:t>2.</w:t>
            </w:r>
            <w:r w:rsidRPr="00442EBA">
              <w:rPr>
                <w:rFonts w:eastAsia="標楷體" w:hint="eastAsia"/>
                <w:szCs w:val="20"/>
              </w:rPr>
              <w:t>電算中心邀請現行「電子公文檔案管理系統」</w:t>
            </w:r>
            <w:r w:rsidRPr="00442EBA">
              <w:rPr>
                <w:rFonts w:eastAsia="標楷體" w:hint="eastAsia"/>
                <w:szCs w:val="20"/>
              </w:rPr>
              <w:t>2100</w:t>
            </w:r>
            <w:r w:rsidRPr="00442EBA">
              <w:rPr>
                <w:rFonts w:eastAsia="標楷體" w:hint="eastAsia"/>
                <w:szCs w:val="20"/>
              </w:rPr>
              <w:t>公司於</w:t>
            </w:r>
            <w:r w:rsidRPr="00442EBA">
              <w:rPr>
                <w:rFonts w:eastAsia="標楷體" w:hint="eastAsia"/>
                <w:szCs w:val="20"/>
              </w:rPr>
              <w:t>1</w:t>
            </w:r>
            <w:r w:rsidRPr="00442EBA">
              <w:rPr>
                <w:rFonts w:eastAsia="標楷體"/>
                <w:szCs w:val="20"/>
              </w:rPr>
              <w:t>11</w:t>
            </w:r>
            <w:r w:rsidRPr="00442EBA">
              <w:rPr>
                <w:rFonts w:eastAsia="標楷體" w:hint="eastAsia"/>
                <w:szCs w:val="20"/>
              </w:rPr>
              <w:t>年</w:t>
            </w:r>
            <w:r w:rsidRPr="00442EBA">
              <w:rPr>
                <w:rFonts w:eastAsia="標楷體" w:hint="eastAsia"/>
                <w:szCs w:val="20"/>
              </w:rPr>
              <w:t>8</w:t>
            </w:r>
            <w:r w:rsidRPr="00442EBA">
              <w:rPr>
                <w:rFonts w:eastAsia="標楷體" w:hint="eastAsia"/>
                <w:szCs w:val="20"/>
              </w:rPr>
              <w:t>月</w:t>
            </w:r>
            <w:r w:rsidRPr="00442EBA">
              <w:rPr>
                <w:rFonts w:eastAsia="標楷體" w:hint="eastAsia"/>
                <w:szCs w:val="20"/>
              </w:rPr>
              <w:t>11</w:t>
            </w:r>
            <w:r w:rsidRPr="00442EBA">
              <w:rPr>
                <w:rFonts w:eastAsia="標楷體" w:hint="eastAsia"/>
                <w:szCs w:val="20"/>
              </w:rPr>
              <w:t>日</w:t>
            </w:r>
            <w:r w:rsidRPr="00442EBA">
              <w:rPr>
                <w:rFonts w:eastAsia="標楷體" w:hint="eastAsia"/>
                <w:szCs w:val="20"/>
              </w:rPr>
              <w:t>(</w:t>
            </w:r>
            <w:r w:rsidRPr="00442EBA">
              <w:rPr>
                <w:rFonts w:eastAsia="標楷體" w:hint="eastAsia"/>
                <w:szCs w:val="20"/>
              </w:rPr>
              <w:t>三</w:t>
            </w:r>
            <w:r w:rsidRPr="00442EBA">
              <w:rPr>
                <w:rFonts w:eastAsia="標楷體" w:hint="eastAsia"/>
                <w:szCs w:val="20"/>
              </w:rPr>
              <w:t>)14:00-16:00</w:t>
            </w:r>
            <w:r w:rsidRPr="00442EBA">
              <w:rPr>
                <w:rFonts w:eastAsia="標楷體" w:hint="eastAsia"/>
                <w:szCs w:val="20"/>
              </w:rPr>
              <w:t>進行二代系統介紹。</w:t>
            </w:r>
          </w:p>
          <w:p w:rsidR="00442EBA" w:rsidRPr="00442EBA" w:rsidRDefault="00442EBA" w:rsidP="00442EBA">
            <w:pPr>
              <w:spacing w:line="320" w:lineRule="exact"/>
              <w:ind w:left="200" w:hangingChars="100" w:hanging="200"/>
              <w:jc w:val="both"/>
              <w:rPr>
                <w:rFonts w:ascii="標楷體" w:eastAsia="標楷體" w:hAnsi="標楷體"/>
                <w:szCs w:val="20"/>
              </w:rPr>
            </w:pPr>
            <w:r w:rsidRPr="00442EBA">
              <w:rPr>
                <w:rFonts w:ascii="標楷體" w:eastAsia="標楷體" w:hAnsi="標楷體"/>
                <w:szCs w:val="20"/>
              </w:rPr>
              <w:t>3.</w:t>
            </w:r>
            <w:r w:rsidRPr="00442EBA">
              <w:rPr>
                <w:rFonts w:ascii="標楷體" w:eastAsia="標楷體" w:hAnsi="標楷體" w:hint="eastAsia"/>
                <w:szCs w:val="20"/>
              </w:rPr>
              <w:t>納入本校檔案管理112年計畫，簽奉校長核示「電子公文檔案管理系統運作尚稱順利，基於學校新綜合大樓新建工程所須經費甚鉅，</w:t>
            </w:r>
            <w:r w:rsidRPr="00442EBA">
              <w:rPr>
                <w:rFonts w:ascii="標楷體" w:eastAsia="標楷體" w:hAnsi="標楷體" w:hint="eastAsia"/>
                <w:szCs w:val="20"/>
                <w:highlight w:val="yellow"/>
              </w:rPr>
              <w:t>暫予緩議</w:t>
            </w:r>
            <w:r w:rsidRPr="00442EBA">
              <w:rPr>
                <w:rFonts w:ascii="標楷體" w:eastAsia="標楷體" w:hAnsi="標楷體" w:hint="eastAsia"/>
                <w:szCs w:val="20"/>
              </w:rPr>
              <w:t>。」</w:t>
            </w:r>
          </w:p>
        </w:tc>
        <w:tc>
          <w:tcPr>
            <w:tcW w:w="855" w:type="pct"/>
            <w:gridSpan w:val="2"/>
            <w:vMerge/>
            <w:vAlign w:val="center"/>
          </w:tcPr>
          <w:p w:rsidR="00442EBA" w:rsidRPr="00935580" w:rsidRDefault="00442EBA" w:rsidP="00442EBA">
            <w:pPr>
              <w:spacing w:line="300" w:lineRule="exact"/>
              <w:jc w:val="both"/>
              <w:rPr>
                <w:rFonts w:eastAsia="標楷體"/>
                <w:szCs w:val="20"/>
              </w:rPr>
            </w:pPr>
          </w:p>
        </w:tc>
        <w:tc>
          <w:tcPr>
            <w:tcW w:w="526" w:type="pct"/>
            <w:vMerge/>
            <w:vAlign w:val="center"/>
          </w:tcPr>
          <w:p w:rsidR="00442EBA" w:rsidRPr="00935580" w:rsidRDefault="00442EBA" w:rsidP="00442EBA">
            <w:pPr>
              <w:spacing w:line="320" w:lineRule="exact"/>
              <w:rPr>
                <w:rFonts w:ascii="標楷體" w:eastAsia="標楷體" w:hAnsi="標楷體"/>
                <w:szCs w:val="20"/>
              </w:rPr>
            </w:pPr>
          </w:p>
        </w:tc>
      </w:tr>
      <w:tr w:rsidR="00442EBA" w:rsidRPr="002F5952" w:rsidTr="00E9235D">
        <w:trPr>
          <w:trHeight w:val="840"/>
        </w:trPr>
        <w:tc>
          <w:tcPr>
            <w:tcW w:w="1345" w:type="pct"/>
            <w:vAlign w:val="center"/>
          </w:tcPr>
          <w:p w:rsidR="00442EBA" w:rsidRPr="00442EBA" w:rsidRDefault="00442EBA" w:rsidP="00442EBA">
            <w:pPr>
              <w:ind w:left="100" w:hangingChars="50" w:hanging="100"/>
              <w:rPr>
                <w:rFonts w:ascii="標楷體" w:eastAsia="標楷體" w:hAnsi="標楷體"/>
                <w:szCs w:val="20"/>
              </w:rPr>
            </w:pPr>
            <w:r w:rsidRPr="00442EBA">
              <w:rPr>
                <w:rFonts w:eastAsia="標楷體" w:hint="eastAsia"/>
                <w:szCs w:val="20"/>
              </w:rPr>
              <w:lastRenderedPageBreak/>
              <w:t>5.</w:t>
            </w:r>
            <w:r w:rsidRPr="00442EBA">
              <w:rPr>
                <w:rFonts w:eastAsia="標楷體" w:hint="eastAsia"/>
                <w:szCs w:val="20"/>
              </w:rPr>
              <w:t>檔案庫房搬遷作業</w:t>
            </w:r>
          </w:p>
        </w:tc>
        <w:tc>
          <w:tcPr>
            <w:tcW w:w="686" w:type="pct"/>
            <w:vAlign w:val="center"/>
          </w:tcPr>
          <w:p w:rsidR="00442EBA" w:rsidRPr="00442EBA" w:rsidRDefault="00442EBA" w:rsidP="00442EBA">
            <w:pPr>
              <w:rPr>
                <w:rFonts w:eastAsia="標楷體"/>
                <w:szCs w:val="20"/>
              </w:rPr>
            </w:pPr>
            <w:r w:rsidRPr="00442EBA">
              <w:rPr>
                <w:rFonts w:eastAsia="標楷體"/>
                <w:szCs w:val="20"/>
              </w:rPr>
              <w:t>預計於</w:t>
            </w:r>
            <w:r w:rsidRPr="00442EBA">
              <w:rPr>
                <w:rFonts w:eastAsia="標楷體"/>
                <w:szCs w:val="20"/>
              </w:rPr>
              <w:t>11</w:t>
            </w:r>
            <w:r w:rsidRPr="00442EBA">
              <w:rPr>
                <w:rFonts w:eastAsia="標楷體" w:hint="eastAsia"/>
                <w:szCs w:val="20"/>
              </w:rPr>
              <w:t>2</w:t>
            </w:r>
            <w:r w:rsidRPr="00442EBA">
              <w:rPr>
                <w:rFonts w:eastAsia="標楷體"/>
                <w:szCs w:val="20"/>
              </w:rPr>
              <w:t>年</w:t>
            </w:r>
            <w:r w:rsidRPr="00442EBA">
              <w:rPr>
                <w:rFonts w:eastAsia="標楷體" w:hint="eastAsia"/>
                <w:szCs w:val="20"/>
              </w:rPr>
              <w:t>8</w:t>
            </w:r>
            <w:r w:rsidRPr="00442EBA">
              <w:rPr>
                <w:rFonts w:eastAsia="標楷體"/>
                <w:szCs w:val="20"/>
              </w:rPr>
              <w:t>月</w:t>
            </w:r>
            <w:r w:rsidRPr="00442EBA">
              <w:rPr>
                <w:rFonts w:eastAsia="標楷體"/>
                <w:szCs w:val="20"/>
              </w:rPr>
              <w:t>31</w:t>
            </w:r>
            <w:r w:rsidRPr="00442EBA">
              <w:rPr>
                <w:rFonts w:eastAsia="標楷體"/>
                <w:szCs w:val="20"/>
              </w:rPr>
              <w:t>日前完成</w:t>
            </w:r>
          </w:p>
        </w:tc>
        <w:tc>
          <w:tcPr>
            <w:tcW w:w="1588" w:type="pct"/>
            <w:vAlign w:val="center"/>
          </w:tcPr>
          <w:p w:rsidR="00442EBA" w:rsidRPr="00442EBA" w:rsidRDefault="00442EBA" w:rsidP="00442EBA">
            <w:pPr>
              <w:spacing w:line="320" w:lineRule="exact"/>
              <w:ind w:left="100" w:hangingChars="50" w:hanging="100"/>
              <w:jc w:val="both"/>
              <w:rPr>
                <w:rFonts w:eastAsia="標楷體"/>
                <w:szCs w:val="20"/>
              </w:rPr>
            </w:pPr>
            <w:r w:rsidRPr="00442EBA">
              <w:rPr>
                <w:rFonts w:eastAsia="標楷體" w:hint="eastAsia"/>
                <w:szCs w:val="20"/>
              </w:rPr>
              <w:t>1.</w:t>
            </w:r>
            <w:r w:rsidRPr="00442EBA">
              <w:rPr>
                <w:rFonts w:eastAsia="標楷體" w:hint="eastAsia"/>
                <w:szCs w:val="20"/>
              </w:rPr>
              <w:t>因應行政大樓拆除，學校檔案庫房之選址，究採臨時庫房或長期性庫房建置，簽奉校長核示請主秘選址時一併評估。</w:t>
            </w:r>
          </w:p>
          <w:p w:rsidR="00442EBA" w:rsidRPr="00442EBA" w:rsidRDefault="00442EBA" w:rsidP="00442EBA">
            <w:pPr>
              <w:spacing w:line="320" w:lineRule="exact"/>
              <w:ind w:left="100" w:hangingChars="50" w:hanging="100"/>
              <w:jc w:val="both"/>
              <w:rPr>
                <w:rFonts w:eastAsia="標楷體"/>
                <w:szCs w:val="20"/>
              </w:rPr>
            </w:pPr>
            <w:r w:rsidRPr="00442EBA">
              <w:rPr>
                <w:rFonts w:eastAsia="標楷體" w:hint="eastAsia"/>
                <w:szCs w:val="20"/>
              </w:rPr>
              <w:t>2.</w:t>
            </w:r>
            <w:r w:rsidRPr="00442EBA">
              <w:rPr>
                <w:rFonts w:eastAsia="標楷體" w:hint="eastAsia"/>
                <w:szCs w:val="20"/>
              </w:rPr>
              <w:t>主秘積極選址中，惟受限樓地板載重規定，學校現有建築物多數未符規定。</w:t>
            </w:r>
          </w:p>
          <w:p w:rsidR="00442EBA" w:rsidRPr="00442EBA" w:rsidRDefault="00442EBA" w:rsidP="00442EBA">
            <w:pPr>
              <w:spacing w:line="320" w:lineRule="exact"/>
              <w:ind w:left="200" w:hangingChars="100" w:hanging="200"/>
              <w:jc w:val="both"/>
              <w:rPr>
                <w:rFonts w:eastAsia="標楷體"/>
                <w:szCs w:val="20"/>
              </w:rPr>
            </w:pPr>
            <w:r w:rsidRPr="00442EBA">
              <w:rPr>
                <w:rFonts w:eastAsia="標楷體" w:hint="eastAsia"/>
                <w:szCs w:val="20"/>
              </w:rPr>
              <w:t>3.</w:t>
            </w:r>
            <w:r w:rsidRPr="00442EBA">
              <w:rPr>
                <w:rFonts w:eastAsia="標楷體" w:hint="eastAsia"/>
                <w:szCs w:val="20"/>
              </w:rPr>
              <w:t>協調結果，行政大樓拆除後，原行政大樓庫房移至圖書資訊館地下一樓</w:t>
            </w:r>
            <w:r w:rsidRPr="00442EBA">
              <w:rPr>
                <w:rFonts w:eastAsia="標楷體" w:hint="eastAsia"/>
                <w:szCs w:val="20"/>
              </w:rPr>
              <w:t>(E2</w:t>
            </w:r>
            <w:r w:rsidRPr="00442EBA">
              <w:rPr>
                <w:rFonts w:eastAsia="標楷體" w:hint="eastAsia"/>
                <w:szCs w:val="20"/>
              </w:rPr>
              <w:t>咖啡現址</w:t>
            </w:r>
            <w:r w:rsidRPr="00442EBA">
              <w:rPr>
                <w:rFonts w:eastAsia="標楷體" w:hint="eastAsia"/>
                <w:szCs w:val="20"/>
              </w:rPr>
              <w:t>)</w:t>
            </w:r>
            <w:r w:rsidRPr="00442EBA">
              <w:rPr>
                <w:rFonts w:eastAsia="標楷體" w:hint="eastAsia"/>
                <w:szCs w:val="20"/>
              </w:rPr>
              <w:t>。</w:t>
            </w:r>
          </w:p>
          <w:p w:rsidR="00442EBA" w:rsidRPr="00442EBA" w:rsidRDefault="00442EBA" w:rsidP="00442EBA">
            <w:pPr>
              <w:spacing w:line="320" w:lineRule="exact"/>
              <w:ind w:left="200" w:hangingChars="100" w:hanging="200"/>
              <w:jc w:val="both"/>
              <w:rPr>
                <w:rFonts w:eastAsia="標楷體"/>
                <w:szCs w:val="20"/>
              </w:rPr>
            </w:pPr>
            <w:r w:rsidRPr="00442EBA">
              <w:rPr>
                <w:rFonts w:eastAsia="標楷體" w:hint="eastAsia"/>
                <w:szCs w:val="20"/>
              </w:rPr>
              <w:t>4.</w:t>
            </w:r>
            <w:r w:rsidRPr="00442EBA">
              <w:rPr>
                <w:rFonts w:eastAsia="標楷體" w:hint="eastAsia"/>
                <w:szCs w:val="20"/>
              </w:rPr>
              <w:t>臨時檔案庫房裝修工程持續進行中。</w:t>
            </w:r>
          </w:p>
        </w:tc>
        <w:tc>
          <w:tcPr>
            <w:tcW w:w="855" w:type="pct"/>
            <w:gridSpan w:val="2"/>
            <w:vAlign w:val="center"/>
          </w:tcPr>
          <w:p w:rsidR="00442EBA" w:rsidRDefault="00442EBA" w:rsidP="00442EBA">
            <w:pPr>
              <w:jc w:val="both"/>
              <w:rPr>
                <w:rFonts w:eastAsia="標楷體"/>
              </w:rPr>
            </w:pPr>
            <w:r>
              <w:rPr>
                <w:rFonts w:eastAsia="標楷體" w:hint="eastAsia"/>
              </w:rPr>
              <w:t>可能的問題：</w:t>
            </w:r>
          </w:p>
          <w:p w:rsidR="00442EBA" w:rsidRDefault="00442EBA" w:rsidP="00442EBA">
            <w:pPr>
              <w:jc w:val="both"/>
              <w:rPr>
                <w:rFonts w:eastAsia="標楷體"/>
              </w:rPr>
            </w:pPr>
            <w:r>
              <w:rPr>
                <w:rFonts w:eastAsia="標楷體" w:hint="eastAsia"/>
              </w:rPr>
              <w:t>檔案庫房之檔案密集架搬遷作業涉及專業，已請事務組列入搬遷案特殊要求。</w:t>
            </w:r>
          </w:p>
        </w:tc>
        <w:tc>
          <w:tcPr>
            <w:tcW w:w="526" w:type="pct"/>
            <w:vAlign w:val="center"/>
          </w:tcPr>
          <w:p w:rsidR="00442EBA" w:rsidRPr="0095257C" w:rsidRDefault="00442EBA" w:rsidP="00442EBA">
            <w:pPr>
              <w:snapToGrid w:val="0"/>
              <w:jc w:val="both"/>
              <w:rPr>
                <w:rFonts w:ascii="標楷體" w:eastAsia="標楷體" w:hAnsi="標楷體"/>
              </w:rPr>
            </w:pPr>
          </w:p>
        </w:tc>
      </w:tr>
      <w:tr w:rsidR="00442EBA" w:rsidRPr="002F5952" w:rsidTr="00E9235D">
        <w:trPr>
          <w:trHeight w:val="1228"/>
        </w:trPr>
        <w:tc>
          <w:tcPr>
            <w:tcW w:w="1345" w:type="pct"/>
            <w:vAlign w:val="center"/>
          </w:tcPr>
          <w:p w:rsidR="00442EBA" w:rsidRPr="00442EBA" w:rsidRDefault="00442EBA" w:rsidP="00442EBA">
            <w:pPr>
              <w:rPr>
                <w:rFonts w:eastAsia="標楷體"/>
                <w:szCs w:val="20"/>
              </w:rPr>
            </w:pPr>
            <w:r w:rsidRPr="00442EBA">
              <w:rPr>
                <w:rFonts w:eastAsia="標楷體" w:hint="eastAsia"/>
                <w:szCs w:val="20"/>
              </w:rPr>
              <w:t>6.</w:t>
            </w:r>
            <w:r w:rsidRPr="00442EBA">
              <w:rPr>
                <w:rFonts w:eastAsia="標楷體" w:hint="eastAsia"/>
                <w:szCs w:val="20"/>
              </w:rPr>
              <w:t>文書組搬遷</w:t>
            </w:r>
          </w:p>
        </w:tc>
        <w:tc>
          <w:tcPr>
            <w:tcW w:w="686" w:type="pct"/>
            <w:vAlign w:val="center"/>
          </w:tcPr>
          <w:p w:rsidR="00442EBA" w:rsidRPr="00442EBA" w:rsidRDefault="00442EBA" w:rsidP="00442EBA">
            <w:pPr>
              <w:rPr>
                <w:rFonts w:eastAsia="標楷體"/>
                <w:szCs w:val="20"/>
              </w:rPr>
            </w:pPr>
            <w:r w:rsidRPr="00442EBA">
              <w:rPr>
                <w:rFonts w:eastAsia="標楷體" w:hint="eastAsia"/>
                <w:szCs w:val="20"/>
              </w:rPr>
              <w:t>預計於</w:t>
            </w:r>
            <w:r w:rsidRPr="00442EBA">
              <w:rPr>
                <w:rFonts w:eastAsia="標楷體" w:hint="eastAsia"/>
                <w:szCs w:val="20"/>
              </w:rPr>
              <w:t>112</w:t>
            </w:r>
            <w:r w:rsidRPr="00442EBA">
              <w:rPr>
                <w:rFonts w:eastAsia="標楷體" w:hint="eastAsia"/>
                <w:szCs w:val="20"/>
              </w:rPr>
              <w:t>年</w:t>
            </w:r>
            <w:r w:rsidRPr="00442EBA">
              <w:rPr>
                <w:rFonts w:eastAsia="標楷體" w:hint="eastAsia"/>
                <w:szCs w:val="20"/>
              </w:rPr>
              <w:t>8</w:t>
            </w:r>
            <w:r w:rsidRPr="00442EBA">
              <w:rPr>
                <w:rFonts w:eastAsia="標楷體" w:hint="eastAsia"/>
                <w:szCs w:val="20"/>
              </w:rPr>
              <w:t>月</w:t>
            </w:r>
            <w:r w:rsidRPr="00442EBA">
              <w:rPr>
                <w:rFonts w:eastAsia="標楷體" w:hint="eastAsia"/>
                <w:szCs w:val="20"/>
              </w:rPr>
              <w:t>31</w:t>
            </w:r>
            <w:r w:rsidRPr="00442EBA">
              <w:rPr>
                <w:rFonts w:eastAsia="標楷體" w:hint="eastAsia"/>
                <w:szCs w:val="20"/>
              </w:rPr>
              <w:t>日前完成</w:t>
            </w:r>
          </w:p>
        </w:tc>
        <w:tc>
          <w:tcPr>
            <w:tcW w:w="1588" w:type="pct"/>
            <w:vAlign w:val="center"/>
          </w:tcPr>
          <w:p w:rsidR="00442EBA" w:rsidRPr="00442EBA" w:rsidRDefault="00442EBA" w:rsidP="00442EBA">
            <w:pPr>
              <w:spacing w:line="320" w:lineRule="exact"/>
              <w:ind w:left="200" w:hangingChars="100" w:hanging="200"/>
              <w:jc w:val="both"/>
              <w:rPr>
                <w:rFonts w:eastAsia="標楷體"/>
                <w:szCs w:val="20"/>
              </w:rPr>
            </w:pPr>
            <w:r w:rsidRPr="00442EBA">
              <w:rPr>
                <w:rFonts w:eastAsia="標楷體" w:hint="eastAsia"/>
                <w:szCs w:val="20"/>
              </w:rPr>
              <w:t>1.</w:t>
            </w:r>
            <w:r w:rsidRPr="00442EBA">
              <w:rPr>
                <w:rFonts w:eastAsia="標楷體" w:hint="eastAsia"/>
                <w:szCs w:val="20"/>
              </w:rPr>
              <w:t>依學校分配，預計搬遷至體育室辦公室現址。</w:t>
            </w:r>
          </w:p>
          <w:p w:rsidR="00442EBA" w:rsidRPr="00442EBA" w:rsidRDefault="00442EBA" w:rsidP="00442EBA">
            <w:pPr>
              <w:spacing w:line="320" w:lineRule="exact"/>
              <w:ind w:left="100" w:hangingChars="50" w:hanging="100"/>
              <w:jc w:val="both"/>
              <w:rPr>
                <w:rFonts w:eastAsia="標楷體"/>
                <w:szCs w:val="20"/>
              </w:rPr>
            </w:pPr>
            <w:r w:rsidRPr="00442EBA">
              <w:rPr>
                <w:rFonts w:eastAsia="標楷體"/>
                <w:szCs w:val="20"/>
              </w:rPr>
              <w:t>2.</w:t>
            </w:r>
            <w:r w:rsidRPr="00442EBA">
              <w:rPr>
                <w:rFonts w:eastAsia="標楷體" w:hint="eastAsia"/>
                <w:szCs w:val="20"/>
              </w:rPr>
              <w:t>配合統一招標作業進行後續搬遷作業。</w:t>
            </w:r>
          </w:p>
        </w:tc>
        <w:tc>
          <w:tcPr>
            <w:tcW w:w="855" w:type="pct"/>
            <w:gridSpan w:val="2"/>
            <w:vAlign w:val="center"/>
          </w:tcPr>
          <w:p w:rsidR="00442EBA" w:rsidRDefault="00442EBA" w:rsidP="00442EBA">
            <w:pPr>
              <w:jc w:val="both"/>
              <w:rPr>
                <w:rFonts w:eastAsia="標楷體"/>
              </w:rPr>
            </w:pPr>
          </w:p>
        </w:tc>
        <w:tc>
          <w:tcPr>
            <w:tcW w:w="526" w:type="pct"/>
            <w:vAlign w:val="center"/>
          </w:tcPr>
          <w:p w:rsidR="00442EBA" w:rsidRPr="0095257C" w:rsidRDefault="00442EBA" w:rsidP="00442EBA">
            <w:pPr>
              <w:rPr>
                <w:rFonts w:ascii="標楷體" w:eastAsia="標楷體" w:hAnsi="標楷體"/>
              </w:rPr>
            </w:pPr>
          </w:p>
        </w:tc>
      </w:tr>
    </w:tbl>
    <w:p w:rsidR="008C1421" w:rsidRDefault="00285079" w:rsidP="00264E09">
      <w:pPr>
        <w:pStyle w:val="a3"/>
        <w:numPr>
          <w:ilvl w:val="0"/>
          <w:numId w:val="25"/>
        </w:numPr>
        <w:spacing w:beforeLines="50" w:before="180" w:line="340" w:lineRule="exact"/>
        <w:ind w:leftChars="0"/>
        <w:rPr>
          <w:rFonts w:ascii="標楷體" w:eastAsia="標楷體" w:hAnsi="標楷體"/>
          <w:b/>
          <w:color w:val="000000"/>
          <w:sz w:val="26"/>
          <w:szCs w:val="26"/>
        </w:rPr>
      </w:pPr>
      <w:r w:rsidRPr="004F5B7F">
        <w:rPr>
          <w:rFonts w:ascii="標楷體" w:eastAsia="標楷體" w:hAnsi="標楷體" w:hint="eastAsia"/>
          <w:b/>
          <w:color w:val="000000"/>
          <w:sz w:val="26"/>
          <w:szCs w:val="26"/>
        </w:rPr>
        <w:t>出納組重要工作事項</w:t>
      </w:r>
    </w:p>
    <w:tbl>
      <w:tblPr>
        <w:tblStyle w:val="16"/>
        <w:tblW w:w="5912" w:type="pct"/>
        <w:tblInd w:w="-856" w:type="dxa"/>
        <w:tblLook w:val="04A0" w:firstRow="1" w:lastRow="0" w:firstColumn="1" w:lastColumn="0" w:noHBand="0" w:noVBand="1"/>
      </w:tblPr>
      <w:tblGrid>
        <w:gridCol w:w="3260"/>
        <w:gridCol w:w="1742"/>
        <w:gridCol w:w="2508"/>
        <w:gridCol w:w="2130"/>
        <w:gridCol w:w="1141"/>
      </w:tblGrid>
      <w:tr w:rsidR="0027690C" w:rsidRPr="0047178A" w:rsidTr="00147AD3">
        <w:tc>
          <w:tcPr>
            <w:tcW w:w="5000" w:type="pct"/>
            <w:gridSpan w:val="5"/>
            <w:shd w:val="clear" w:color="auto" w:fill="D9E2F3" w:themeFill="accent5" w:themeFillTint="33"/>
          </w:tcPr>
          <w:p w:rsidR="0027690C" w:rsidRPr="0027690C" w:rsidRDefault="0027690C" w:rsidP="0027690C">
            <w:pPr>
              <w:spacing w:beforeLines="50" w:before="180" w:line="300" w:lineRule="exact"/>
              <w:jc w:val="center"/>
              <w:rPr>
                <w:rFonts w:ascii="標楷體" w:eastAsia="標楷體" w:hAnsi="標楷體"/>
                <w:b/>
                <w:sz w:val="20"/>
                <w:szCs w:val="20"/>
              </w:rPr>
            </w:pPr>
            <w:r w:rsidRPr="0027690C">
              <w:rPr>
                <w:rFonts w:ascii="標楷體" w:eastAsia="標楷體" w:hAnsi="標楷體"/>
                <w:b/>
                <w:sz w:val="20"/>
                <w:szCs w:val="20"/>
              </w:rPr>
              <w:t>已</w:t>
            </w:r>
            <w:r w:rsidRPr="0027690C">
              <w:rPr>
                <w:rFonts w:ascii="標楷體" w:eastAsia="標楷體" w:hAnsi="標楷體" w:hint="eastAsia"/>
                <w:b/>
                <w:sz w:val="20"/>
                <w:szCs w:val="20"/>
              </w:rPr>
              <w:t>完成之業辦事項</w:t>
            </w:r>
          </w:p>
        </w:tc>
      </w:tr>
      <w:tr w:rsidR="001D680D" w:rsidRPr="0047178A" w:rsidTr="00147AD3">
        <w:tc>
          <w:tcPr>
            <w:tcW w:w="1512" w:type="pct"/>
            <w:shd w:val="clear" w:color="auto" w:fill="D9E2F3" w:themeFill="accent5" w:themeFillTint="33"/>
          </w:tcPr>
          <w:p w:rsidR="001D680D" w:rsidRPr="0027690C" w:rsidRDefault="001D680D" w:rsidP="0027690C">
            <w:pPr>
              <w:spacing w:line="300" w:lineRule="exact"/>
              <w:rPr>
                <w:rFonts w:ascii="標楷體" w:eastAsia="標楷體" w:hAnsi="標楷體"/>
                <w:sz w:val="20"/>
                <w:szCs w:val="20"/>
              </w:rPr>
            </w:pPr>
            <w:r w:rsidRPr="0027690C">
              <w:rPr>
                <w:rFonts w:ascii="標楷體" w:eastAsia="標楷體" w:hAnsi="標楷體" w:hint="eastAsia"/>
                <w:sz w:val="20"/>
                <w:szCs w:val="20"/>
              </w:rPr>
              <w:t>業辦事項名稱</w:t>
            </w:r>
          </w:p>
        </w:tc>
        <w:tc>
          <w:tcPr>
            <w:tcW w:w="808" w:type="pct"/>
            <w:shd w:val="clear" w:color="auto" w:fill="D9E2F3" w:themeFill="accent5" w:themeFillTint="33"/>
          </w:tcPr>
          <w:p w:rsidR="001D680D" w:rsidRPr="0027690C" w:rsidRDefault="001D680D" w:rsidP="0027690C">
            <w:pPr>
              <w:spacing w:line="300" w:lineRule="exact"/>
              <w:rPr>
                <w:rFonts w:ascii="標楷體" w:eastAsia="標楷體" w:hAnsi="標楷體"/>
                <w:sz w:val="20"/>
                <w:szCs w:val="20"/>
              </w:rPr>
            </w:pPr>
            <w:r w:rsidRPr="0027690C">
              <w:rPr>
                <w:rFonts w:ascii="標楷體" w:eastAsia="標楷體" w:hAnsi="標楷體" w:hint="eastAsia"/>
                <w:sz w:val="20"/>
                <w:szCs w:val="20"/>
              </w:rPr>
              <w:t>完成時間</w:t>
            </w:r>
          </w:p>
        </w:tc>
        <w:tc>
          <w:tcPr>
            <w:tcW w:w="2151" w:type="pct"/>
            <w:gridSpan w:val="2"/>
            <w:shd w:val="clear" w:color="auto" w:fill="D9E2F3" w:themeFill="accent5" w:themeFillTint="33"/>
          </w:tcPr>
          <w:p w:rsidR="001D680D" w:rsidRPr="0027690C" w:rsidRDefault="001D680D" w:rsidP="0027690C">
            <w:pPr>
              <w:spacing w:line="300" w:lineRule="exact"/>
              <w:jc w:val="center"/>
              <w:rPr>
                <w:rFonts w:ascii="標楷體" w:eastAsia="標楷體" w:hAnsi="標楷體"/>
                <w:sz w:val="20"/>
                <w:szCs w:val="20"/>
              </w:rPr>
            </w:pPr>
            <w:r w:rsidRPr="0027690C">
              <w:rPr>
                <w:rFonts w:ascii="標楷體" w:eastAsia="標楷體" w:hAnsi="標楷體" w:hint="eastAsia"/>
                <w:sz w:val="20"/>
                <w:szCs w:val="20"/>
              </w:rPr>
              <w:t>辦</w:t>
            </w:r>
            <w:r w:rsidRPr="0027690C">
              <w:rPr>
                <w:rFonts w:ascii="標楷體" w:eastAsia="標楷體" w:hAnsi="標楷體"/>
                <w:sz w:val="20"/>
                <w:szCs w:val="20"/>
              </w:rPr>
              <w:t>理情形</w:t>
            </w:r>
            <w:r w:rsidRPr="0027690C">
              <w:rPr>
                <w:rFonts w:ascii="標楷體" w:eastAsia="標楷體" w:hAnsi="標楷體" w:hint="eastAsia"/>
                <w:sz w:val="20"/>
                <w:szCs w:val="20"/>
              </w:rPr>
              <w:t>/執行</w:t>
            </w:r>
            <w:r w:rsidRPr="0027690C">
              <w:rPr>
                <w:rFonts w:ascii="標楷體" w:eastAsia="標楷體" w:hAnsi="標楷體"/>
                <w:sz w:val="20"/>
                <w:szCs w:val="20"/>
              </w:rPr>
              <w:t>成果</w:t>
            </w:r>
            <w:r w:rsidRPr="0027690C">
              <w:rPr>
                <w:rFonts w:ascii="標楷體" w:eastAsia="標楷體" w:hAnsi="標楷體" w:hint="eastAsia"/>
                <w:sz w:val="20"/>
                <w:szCs w:val="20"/>
              </w:rPr>
              <w:t>(簡</w:t>
            </w:r>
            <w:r w:rsidRPr="0027690C">
              <w:rPr>
                <w:rFonts w:ascii="標楷體" w:eastAsia="標楷體" w:hAnsi="標楷體"/>
                <w:sz w:val="20"/>
                <w:szCs w:val="20"/>
              </w:rPr>
              <w:t>要陳述</w:t>
            </w:r>
            <w:r w:rsidRPr="0027690C">
              <w:rPr>
                <w:rFonts w:ascii="標楷體" w:eastAsia="標楷體" w:hAnsi="標楷體" w:hint="eastAsia"/>
                <w:sz w:val="20"/>
                <w:szCs w:val="20"/>
              </w:rPr>
              <w:t>)</w:t>
            </w:r>
          </w:p>
        </w:tc>
        <w:tc>
          <w:tcPr>
            <w:tcW w:w="529" w:type="pct"/>
            <w:shd w:val="clear" w:color="auto" w:fill="D9E2F3" w:themeFill="accent5" w:themeFillTint="33"/>
          </w:tcPr>
          <w:p w:rsidR="001D680D" w:rsidRPr="0027690C" w:rsidRDefault="001D680D" w:rsidP="00E569B4">
            <w:pPr>
              <w:jc w:val="center"/>
              <w:rPr>
                <w:rFonts w:ascii="標楷體" w:eastAsia="標楷體" w:hAnsi="標楷體"/>
                <w:sz w:val="20"/>
                <w:szCs w:val="20"/>
              </w:rPr>
            </w:pPr>
            <w:r w:rsidRPr="0027690C">
              <w:rPr>
                <w:rFonts w:ascii="標楷體" w:eastAsia="標楷體" w:hAnsi="標楷體" w:hint="eastAsia"/>
                <w:sz w:val="20"/>
                <w:szCs w:val="20"/>
              </w:rPr>
              <w:t>備註</w:t>
            </w:r>
          </w:p>
        </w:tc>
      </w:tr>
      <w:tr w:rsidR="003E25FD" w:rsidRPr="0047178A" w:rsidTr="00147AD3">
        <w:trPr>
          <w:trHeight w:val="372"/>
        </w:trPr>
        <w:tc>
          <w:tcPr>
            <w:tcW w:w="1512" w:type="pct"/>
            <w:vMerge w:val="restart"/>
          </w:tcPr>
          <w:p w:rsidR="003E25FD" w:rsidRPr="003E25FD" w:rsidRDefault="003E25FD" w:rsidP="003E25FD">
            <w:pPr>
              <w:spacing w:line="360" w:lineRule="exact"/>
              <w:ind w:left="200" w:hangingChars="100" w:hanging="200"/>
              <w:rPr>
                <w:rFonts w:ascii="標楷體" w:eastAsia="標楷體" w:hAnsi="標楷體"/>
                <w:sz w:val="20"/>
                <w:szCs w:val="20"/>
              </w:rPr>
            </w:pPr>
            <w:r w:rsidRPr="003E25FD">
              <w:rPr>
                <w:rFonts w:ascii="標楷體" w:eastAsia="標楷體" w:hAnsi="標楷體" w:hint="eastAsia"/>
                <w:bCs/>
                <w:sz w:val="20"/>
                <w:szCs w:val="20"/>
              </w:rPr>
              <w:t>1.辦理全校教職員工薪資、鐘點費及各項補助款清冊製作及入帳事宜</w:t>
            </w:r>
          </w:p>
        </w:tc>
        <w:tc>
          <w:tcPr>
            <w:tcW w:w="808" w:type="pct"/>
            <w:vAlign w:val="center"/>
          </w:tcPr>
          <w:p w:rsidR="003E25FD" w:rsidRPr="003E25FD" w:rsidRDefault="003E25FD" w:rsidP="003E25FD">
            <w:pPr>
              <w:rPr>
                <w:rFonts w:ascii="標楷體" w:eastAsia="標楷體" w:hAnsi="標楷體"/>
                <w:sz w:val="20"/>
                <w:szCs w:val="20"/>
              </w:rPr>
            </w:pPr>
            <w:r w:rsidRPr="003E25FD">
              <w:rPr>
                <w:rFonts w:ascii="標楷體" w:eastAsia="標楷體" w:hAnsi="標楷體"/>
                <w:sz w:val="20"/>
                <w:szCs w:val="20"/>
              </w:rPr>
              <w:t>款項依規定辦理</w:t>
            </w:r>
          </w:p>
        </w:tc>
        <w:tc>
          <w:tcPr>
            <w:tcW w:w="2151" w:type="pct"/>
            <w:gridSpan w:val="2"/>
            <w:vAlign w:val="center"/>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薪資撥付_固定每月1日。</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1155"/>
        </w:trPr>
        <w:tc>
          <w:tcPr>
            <w:tcW w:w="1512" w:type="pct"/>
            <w:vMerge/>
          </w:tcPr>
          <w:p w:rsidR="003E25FD" w:rsidRPr="003E25FD" w:rsidRDefault="003E25FD" w:rsidP="003E25FD">
            <w:pPr>
              <w:spacing w:line="300" w:lineRule="exact"/>
              <w:rPr>
                <w:rFonts w:ascii="標楷體" w:eastAsia="標楷體" w:hAnsi="標楷體"/>
                <w:sz w:val="20"/>
                <w:szCs w:val="20"/>
              </w:rPr>
            </w:pPr>
          </w:p>
        </w:tc>
        <w:tc>
          <w:tcPr>
            <w:tcW w:w="808" w:type="pct"/>
            <w:vAlign w:val="center"/>
          </w:tcPr>
          <w:p w:rsidR="003E25FD" w:rsidRPr="003E25FD" w:rsidRDefault="003E25FD" w:rsidP="003E25FD">
            <w:pPr>
              <w:rPr>
                <w:rFonts w:ascii="標楷體" w:eastAsia="標楷體" w:hAnsi="標楷體"/>
                <w:sz w:val="20"/>
                <w:szCs w:val="20"/>
              </w:rPr>
            </w:pPr>
            <w:r w:rsidRPr="003E25FD">
              <w:rPr>
                <w:rFonts w:ascii="標楷體" w:eastAsia="標楷體" w:hAnsi="標楷體"/>
                <w:sz w:val="20"/>
                <w:szCs w:val="20"/>
              </w:rPr>
              <w:t>款項依規定辦理</w:t>
            </w:r>
          </w:p>
        </w:tc>
        <w:tc>
          <w:tcPr>
            <w:tcW w:w="2151" w:type="pct"/>
            <w:gridSpan w:val="2"/>
          </w:tcPr>
          <w:p w:rsidR="003E25FD" w:rsidRPr="003E25FD" w:rsidRDefault="003E25FD" w:rsidP="003E25FD">
            <w:pPr>
              <w:adjustRightInd w:val="0"/>
              <w:snapToGrid w:val="0"/>
              <w:spacing w:line="240" w:lineRule="exact"/>
              <w:rPr>
                <w:rFonts w:ascii="標楷體" w:eastAsia="標楷體" w:hAnsi="標楷體"/>
                <w:sz w:val="20"/>
                <w:szCs w:val="20"/>
              </w:rPr>
            </w:pPr>
            <w:r w:rsidRPr="003E25FD">
              <w:rPr>
                <w:rFonts w:ascii="標楷體" w:eastAsia="標楷體" w:hAnsi="標楷體" w:hint="eastAsia"/>
                <w:sz w:val="20"/>
                <w:szCs w:val="20"/>
              </w:rPr>
              <w:t>鐘點費撥付(僅限日間部/進修部)</w:t>
            </w:r>
          </w:p>
          <w:p w:rsidR="003E25FD" w:rsidRPr="003E25FD" w:rsidRDefault="003E25FD" w:rsidP="003E25FD">
            <w:pPr>
              <w:adjustRightInd w:val="0"/>
              <w:snapToGrid w:val="0"/>
              <w:spacing w:line="240" w:lineRule="exact"/>
              <w:rPr>
                <w:rFonts w:ascii="標楷體" w:eastAsia="標楷體" w:hAnsi="標楷體"/>
                <w:sz w:val="20"/>
                <w:szCs w:val="20"/>
              </w:rPr>
            </w:pPr>
            <w:r w:rsidRPr="003E25FD">
              <w:rPr>
                <w:rFonts w:ascii="標楷體" w:eastAsia="標楷體" w:hAnsi="標楷體" w:hint="eastAsia"/>
                <w:sz w:val="20"/>
                <w:szCs w:val="20"/>
              </w:rPr>
              <w:t>1.上、下學期第一次付款時間分別為4月、11月中旬。</w:t>
            </w:r>
          </w:p>
          <w:p w:rsidR="003E25FD" w:rsidRPr="003E25FD" w:rsidRDefault="003E25FD" w:rsidP="003E25FD">
            <w:pPr>
              <w:adjustRightInd w:val="0"/>
              <w:snapToGrid w:val="0"/>
              <w:spacing w:line="240" w:lineRule="exact"/>
              <w:rPr>
                <w:rFonts w:ascii="標楷體" w:eastAsia="標楷體" w:hAnsi="標楷體"/>
                <w:sz w:val="20"/>
                <w:szCs w:val="20"/>
              </w:rPr>
            </w:pPr>
            <w:r w:rsidRPr="003E25FD">
              <w:rPr>
                <w:rFonts w:ascii="標楷體" w:eastAsia="標楷體" w:hAnsi="標楷體" w:hint="eastAsia"/>
                <w:sz w:val="20"/>
                <w:szCs w:val="20"/>
              </w:rPr>
              <w:t>2.其它各月份(5、6、7、12、1、2)每月約5號入帳。</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372"/>
        </w:trPr>
        <w:tc>
          <w:tcPr>
            <w:tcW w:w="1512" w:type="pct"/>
            <w:vMerge/>
          </w:tcPr>
          <w:p w:rsidR="003E25FD" w:rsidRPr="003E25FD" w:rsidRDefault="003E25FD" w:rsidP="003E25FD">
            <w:pPr>
              <w:spacing w:line="300" w:lineRule="exact"/>
              <w:rPr>
                <w:rFonts w:ascii="標楷體" w:eastAsia="標楷體" w:hAnsi="標楷體"/>
                <w:sz w:val="20"/>
                <w:szCs w:val="20"/>
              </w:rPr>
            </w:pPr>
          </w:p>
        </w:tc>
        <w:tc>
          <w:tcPr>
            <w:tcW w:w="808" w:type="pct"/>
            <w:vAlign w:val="center"/>
          </w:tcPr>
          <w:p w:rsidR="003E25FD" w:rsidRPr="003E25FD" w:rsidRDefault="003E25FD" w:rsidP="003E25FD">
            <w:pPr>
              <w:rPr>
                <w:rFonts w:ascii="標楷體" w:eastAsia="標楷體" w:hAnsi="標楷體"/>
                <w:sz w:val="20"/>
                <w:szCs w:val="20"/>
              </w:rPr>
            </w:pPr>
            <w:r w:rsidRPr="003E25FD">
              <w:rPr>
                <w:rFonts w:ascii="標楷體" w:eastAsia="標楷體" w:hAnsi="標楷體"/>
                <w:sz w:val="20"/>
                <w:szCs w:val="20"/>
              </w:rPr>
              <w:t>款項依規定辦理</w:t>
            </w:r>
          </w:p>
        </w:tc>
        <w:tc>
          <w:tcPr>
            <w:tcW w:w="2151" w:type="pct"/>
            <w:gridSpan w:val="2"/>
            <w:vAlign w:val="center"/>
          </w:tcPr>
          <w:p w:rsidR="003E25FD" w:rsidRPr="003E25FD" w:rsidRDefault="003E25FD" w:rsidP="003E25FD">
            <w:pPr>
              <w:adjustRightInd w:val="0"/>
              <w:snapToGrid w:val="0"/>
              <w:spacing w:line="240" w:lineRule="exact"/>
              <w:jc w:val="both"/>
              <w:rPr>
                <w:rFonts w:ascii="標楷體" w:eastAsia="標楷體" w:hAnsi="標楷體"/>
                <w:sz w:val="20"/>
                <w:szCs w:val="20"/>
              </w:rPr>
            </w:pPr>
            <w:r w:rsidRPr="003E25FD">
              <w:rPr>
                <w:rFonts w:ascii="標楷體" w:eastAsia="標楷體" w:hAnsi="標楷體" w:hint="eastAsia"/>
                <w:sz w:val="20"/>
                <w:szCs w:val="20"/>
              </w:rPr>
              <w:t>導師費撥付_原則每月1日。</w:t>
            </w:r>
            <w:r w:rsidRPr="003E25FD">
              <w:rPr>
                <w:rFonts w:ascii="標楷體" w:eastAsia="標楷體" w:hAnsi="標楷體"/>
                <w:sz w:val="20"/>
                <w:szCs w:val="20"/>
              </w:rPr>
              <w:br/>
            </w:r>
            <w:r w:rsidRPr="003E25FD">
              <w:rPr>
                <w:rFonts w:ascii="標楷體" w:eastAsia="標楷體" w:hAnsi="標楷體" w:hint="eastAsia"/>
                <w:sz w:val="20"/>
                <w:szCs w:val="20"/>
              </w:rPr>
              <w:t>(上學期9月-元月)</w:t>
            </w:r>
          </w:p>
          <w:p w:rsidR="003E25FD" w:rsidRPr="003E25FD" w:rsidRDefault="003E25FD" w:rsidP="003E25FD">
            <w:pPr>
              <w:adjustRightInd w:val="0"/>
              <w:snapToGrid w:val="0"/>
              <w:spacing w:line="240" w:lineRule="exact"/>
              <w:jc w:val="both"/>
              <w:rPr>
                <w:rFonts w:ascii="標楷體" w:eastAsia="標楷體" w:hAnsi="標楷體"/>
                <w:sz w:val="20"/>
                <w:szCs w:val="20"/>
              </w:rPr>
            </w:pPr>
            <w:r w:rsidRPr="003E25FD">
              <w:rPr>
                <w:rFonts w:ascii="標楷體" w:eastAsia="標楷體" w:hAnsi="標楷體" w:hint="eastAsia"/>
                <w:sz w:val="20"/>
                <w:szCs w:val="20"/>
              </w:rPr>
              <w:t>(下學期2月-6月)</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461"/>
        </w:trPr>
        <w:tc>
          <w:tcPr>
            <w:tcW w:w="1512" w:type="pct"/>
            <w:vMerge/>
          </w:tcPr>
          <w:p w:rsidR="003E25FD" w:rsidRPr="003E25FD" w:rsidRDefault="003E25FD" w:rsidP="003E25FD">
            <w:pPr>
              <w:spacing w:line="300" w:lineRule="exact"/>
              <w:jc w:val="center"/>
              <w:rPr>
                <w:rFonts w:ascii="標楷體" w:eastAsia="標楷體" w:hAnsi="標楷體"/>
                <w:sz w:val="20"/>
                <w:szCs w:val="20"/>
              </w:rPr>
            </w:pPr>
          </w:p>
        </w:tc>
        <w:tc>
          <w:tcPr>
            <w:tcW w:w="808" w:type="pct"/>
            <w:vAlign w:val="center"/>
          </w:tcPr>
          <w:p w:rsidR="003E25FD" w:rsidRPr="003E25FD" w:rsidRDefault="003E25FD" w:rsidP="003E25FD">
            <w:pPr>
              <w:jc w:val="both"/>
              <w:rPr>
                <w:rFonts w:ascii="標楷體" w:eastAsia="標楷體" w:hAnsi="標楷體"/>
                <w:sz w:val="20"/>
                <w:szCs w:val="20"/>
              </w:rPr>
            </w:pPr>
            <w:r w:rsidRPr="003E25FD">
              <w:rPr>
                <w:rFonts w:ascii="標楷體" w:eastAsia="標楷體" w:hAnsi="標楷體" w:hint="eastAsia"/>
                <w:sz w:val="20"/>
                <w:szCs w:val="20"/>
              </w:rPr>
              <w:t>隨到隨辦</w:t>
            </w:r>
          </w:p>
        </w:tc>
        <w:tc>
          <w:tcPr>
            <w:tcW w:w="2151" w:type="pct"/>
            <w:gridSpan w:val="2"/>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教職員結婚、生育、喪葬各項補助款撥付。</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767"/>
        </w:trPr>
        <w:tc>
          <w:tcPr>
            <w:tcW w:w="1512" w:type="pct"/>
            <w:vMerge/>
          </w:tcPr>
          <w:p w:rsidR="003E25FD" w:rsidRPr="003E25FD" w:rsidRDefault="003E25FD" w:rsidP="003E25FD">
            <w:pPr>
              <w:spacing w:line="300" w:lineRule="exact"/>
              <w:jc w:val="center"/>
              <w:rPr>
                <w:rFonts w:ascii="標楷體" w:eastAsia="標楷體" w:hAnsi="標楷體"/>
                <w:sz w:val="20"/>
                <w:szCs w:val="20"/>
              </w:rPr>
            </w:pPr>
          </w:p>
        </w:tc>
        <w:tc>
          <w:tcPr>
            <w:tcW w:w="808" w:type="pct"/>
            <w:vAlign w:val="center"/>
          </w:tcPr>
          <w:p w:rsidR="003E25FD" w:rsidRPr="003E25FD" w:rsidRDefault="003E25FD" w:rsidP="003E25FD">
            <w:pPr>
              <w:jc w:val="both"/>
              <w:rPr>
                <w:rFonts w:ascii="標楷體" w:eastAsia="標楷體" w:hAnsi="標楷體"/>
                <w:sz w:val="20"/>
                <w:szCs w:val="20"/>
              </w:rPr>
            </w:pPr>
            <w:r w:rsidRPr="003E25FD">
              <w:rPr>
                <w:rFonts w:ascii="標楷體" w:eastAsia="標楷體" w:hAnsi="標楷體"/>
                <w:sz w:val="20"/>
                <w:szCs w:val="20"/>
              </w:rPr>
              <w:t>款項依規定辦理</w:t>
            </w:r>
          </w:p>
        </w:tc>
        <w:tc>
          <w:tcPr>
            <w:tcW w:w="2151" w:type="pct"/>
            <w:gridSpan w:val="2"/>
            <w:vAlign w:val="center"/>
          </w:tcPr>
          <w:p w:rsidR="003E25FD" w:rsidRPr="003E25FD" w:rsidRDefault="003E25FD" w:rsidP="003E25FD">
            <w:pPr>
              <w:jc w:val="both"/>
              <w:rPr>
                <w:rFonts w:ascii="標楷體" w:eastAsia="標楷體" w:hAnsi="標楷體"/>
                <w:sz w:val="20"/>
                <w:szCs w:val="20"/>
              </w:rPr>
            </w:pPr>
            <w:r w:rsidRPr="003E25FD">
              <w:rPr>
                <w:rFonts w:ascii="標楷體" w:eastAsia="標楷體" w:hAnsi="標楷體" w:hint="eastAsia"/>
                <w:sz w:val="20"/>
                <w:szCs w:val="20"/>
              </w:rPr>
              <w:t>1.國民旅遊卡補助每月撥付二次。</w:t>
            </w:r>
          </w:p>
          <w:p w:rsidR="003E25FD" w:rsidRPr="003E25FD" w:rsidRDefault="003E25FD" w:rsidP="003E25FD">
            <w:pPr>
              <w:jc w:val="both"/>
              <w:rPr>
                <w:rFonts w:ascii="標楷體" w:eastAsia="標楷體" w:hAnsi="標楷體"/>
                <w:sz w:val="20"/>
                <w:szCs w:val="20"/>
              </w:rPr>
            </w:pPr>
            <w:r w:rsidRPr="003E25FD">
              <w:rPr>
                <w:rFonts w:ascii="標楷體" w:eastAsia="標楷體" w:hAnsi="標楷體" w:hint="eastAsia"/>
                <w:sz w:val="20"/>
                <w:szCs w:val="20"/>
              </w:rPr>
              <w:t>2.清冊併稅相關審核作業隨到隨辦。</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730"/>
        </w:trPr>
        <w:tc>
          <w:tcPr>
            <w:tcW w:w="1512" w:type="pct"/>
          </w:tcPr>
          <w:p w:rsidR="003E25FD" w:rsidRPr="003E25FD" w:rsidRDefault="003E25FD" w:rsidP="003E25FD">
            <w:pPr>
              <w:spacing w:line="360" w:lineRule="exact"/>
              <w:rPr>
                <w:rFonts w:ascii="標楷體" w:eastAsia="標楷體" w:hAnsi="標楷體"/>
                <w:sz w:val="20"/>
                <w:szCs w:val="20"/>
              </w:rPr>
            </w:pPr>
            <w:r w:rsidRPr="003E25FD">
              <w:rPr>
                <w:rFonts w:ascii="標楷體" w:eastAsia="標楷體" w:hAnsi="標楷體" w:hint="eastAsia"/>
                <w:bCs/>
                <w:sz w:val="20"/>
                <w:szCs w:val="20"/>
              </w:rPr>
              <w:t>2.辦理學校教職員工升等晉級等薪資清冊製作及劃撥入帳作業</w:t>
            </w:r>
          </w:p>
        </w:tc>
        <w:tc>
          <w:tcPr>
            <w:tcW w:w="808" w:type="pct"/>
            <w:vAlign w:val="center"/>
          </w:tcPr>
          <w:p w:rsidR="003E25FD" w:rsidRPr="003E25FD" w:rsidRDefault="003E25FD" w:rsidP="003E25FD">
            <w:pPr>
              <w:jc w:val="both"/>
              <w:rPr>
                <w:rFonts w:ascii="標楷體" w:eastAsia="標楷體" w:hAnsi="標楷體"/>
                <w:sz w:val="20"/>
                <w:szCs w:val="20"/>
              </w:rPr>
            </w:pPr>
            <w:r w:rsidRPr="003E25FD">
              <w:rPr>
                <w:rFonts w:ascii="標楷體" w:eastAsia="標楷體" w:hAnsi="標楷體" w:hint="eastAsia"/>
                <w:sz w:val="20"/>
                <w:szCs w:val="20"/>
              </w:rPr>
              <w:t>隨到隨辦</w:t>
            </w:r>
          </w:p>
        </w:tc>
        <w:tc>
          <w:tcPr>
            <w:tcW w:w="2151" w:type="pct"/>
            <w:gridSpan w:val="2"/>
            <w:vAlign w:val="center"/>
          </w:tcPr>
          <w:p w:rsidR="003E25FD" w:rsidRPr="003E25FD" w:rsidRDefault="003E25FD" w:rsidP="003E25FD">
            <w:pPr>
              <w:jc w:val="both"/>
              <w:rPr>
                <w:rFonts w:ascii="標楷體" w:eastAsia="標楷體" w:hAnsi="標楷體"/>
                <w:sz w:val="20"/>
                <w:szCs w:val="20"/>
              </w:rPr>
            </w:pPr>
            <w:r w:rsidRPr="003E25FD">
              <w:rPr>
                <w:rFonts w:ascii="標楷體" w:eastAsia="標楷體" w:hAnsi="標楷體"/>
                <w:sz w:val="20"/>
                <w:szCs w:val="20"/>
              </w:rPr>
              <w:t>依人事動態</w:t>
            </w:r>
            <w:r w:rsidRPr="003E25FD">
              <w:rPr>
                <w:rFonts w:ascii="標楷體" w:eastAsia="標楷體" w:hAnsi="標楷體" w:hint="eastAsia"/>
                <w:sz w:val="20"/>
                <w:szCs w:val="20"/>
              </w:rPr>
              <w:t>異動通知辦理。</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366"/>
        </w:trPr>
        <w:tc>
          <w:tcPr>
            <w:tcW w:w="1512" w:type="pct"/>
            <w:vMerge w:val="restart"/>
          </w:tcPr>
          <w:p w:rsidR="003E25FD" w:rsidRPr="003E25FD" w:rsidRDefault="003E25FD" w:rsidP="003E25FD">
            <w:pPr>
              <w:spacing w:line="360" w:lineRule="exact"/>
              <w:ind w:left="100" w:hangingChars="50" w:hanging="100"/>
              <w:rPr>
                <w:rFonts w:ascii="標楷體" w:eastAsia="標楷體" w:hAnsi="標楷體"/>
                <w:sz w:val="20"/>
                <w:szCs w:val="20"/>
              </w:rPr>
            </w:pPr>
            <w:r w:rsidRPr="003E25FD">
              <w:rPr>
                <w:rFonts w:ascii="標楷體" w:eastAsia="標楷體" w:hAnsi="標楷體" w:hint="eastAsia"/>
                <w:bCs/>
                <w:sz w:val="20"/>
                <w:szCs w:val="20"/>
              </w:rPr>
              <w:t>3.辦理各項款項代扣及解繳銀行作業</w:t>
            </w:r>
          </w:p>
        </w:tc>
        <w:tc>
          <w:tcPr>
            <w:tcW w:w="808" w:type="pct"/>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隨到隨辦</w:t>
            </w:r>
          </w:p>
        </w:tc>
        <w:tc>
          <w:tcPr>
            <w:tcW w:w="2151" w:type="pct"/>
            <w:gridSpan w:val="2"/>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薪資鐘點費</w:t>
            </w:r>
            <w:r w:rsidRPr="003E25FD">
              <w:rPr>
                <w:rFonts w:ascii="標楷體" w:eastAsia="標楷體" w:hAnsi="標楷體"/>
                <w:sz w:val="20"/>
                <w:szCs w:val="20"/>
              </w:rPr>
              <w:t>代扣稅額解繳銀行等事宜</w:t>
            </w:r>
            <w:r w:rsidRPr="003E25FD">
              <w:rPr>
                <w:rFonts w:ascii="標楷體" w:eastAsia="標楷體" w:hAnsi="標楷體" w:hint="eastAsia"/>
                <w:sz w:val="20"/>
                <w:szCs w:val="20"/>
              </w:rPr>
              <w:t>。</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425"/>
        </w:trPr>
        <w:tc>
          <w:tcPr>
            <w:tcW w:w="1512" w:type="pct"/>
            <w:vMerge/>
          </w:tcPr>
          <w:p w:rsidR="003E25FD" w:rsidRPr="003E25FD" w:rsidRDefault="003E25FD" w:rsidP="003E25FD">
            <w:pPr>
              <w:spacing w:line="300" w:lineRule="exact"/>
              <w:jc w:val="center"/>
              <w:rPr>
                <w:rFonts w:ascii="標楷體" w:eastAsia="標楷體" w:hAnsi="標楷體"/>
                <w:sz w:val="20"/>
                <w:szCs w:val="20"/>
              </w:rPr>
            </w:pPr>
          </w:p>
        </w:tc>
        <w:tc>
          <w:tcPr>
            <w:tcW w:w="808" w:type="pct"/>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每月10日前</w:t>
            </w:r>
          </w:p>
        </w:tc>
        <w:tc>
          <w:tcPr>
            <w:tcW w:w="2151" w:type="pct"/>
            <w:gridSpan w:val="2"/>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大額支付</w:t>
            </w:r>
            <w:r w:rsidRPr="003E25FD">
              <w:rPr>
                <w:rFonts w:ascii="標楷體" w:eastAsia="標楷體" w:hAnsi="標楷體"/>
                <w:sz w:val="20"/>
                <w:szCs w:val="20"/>
              </w:rPr>
              <w:t>代扣稅額解繳銀行等事宜</w:t>
            </w:r>
            <w:r w:rsidRPr="003E25FD">
              <w:rPr>
                <w:rFonts w:ascii="標楷體" w:eastAsia="標楷體" w:hAnsi="標楷體" w:hint="eastAsia"/>
                <w:sz w:val="20"/>
                <w:szCs w:val="20"/>
              </w:rPr>
              <w:t>。</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396"/>
        </w:trPr>
        <w:tc>
          <w:tcPr>
            <w:tcW w:w="1512" w:type="pct"/>
            <w:vMerge/>
          </w:tcPr>
          <w:p w:rsidR="003E25FD" w:rsidRPr="003E25FD" w:rsidRDefault="003E25FD" w:rsidP="003E25FD">
            <w:pPr>
              <w:spacing w:line="300" w:lineRule="exact"/>
              <w:jc w:val="center"/>
              <w:rPr>
                <w:rFonts w:ascii="標楷體" w:eastAsia="標楷體" w:hAnsi="標楷體"/>
                <w:sz w:val="20"/>
                <w:szCs w:val="20"/>
              </w:rPr>
            </w:pPr>
          </w:p>
        </w:tc>
        <w:tc>
          <w:tcPr>
            <w:tcW w:w="808" w:type="pct"/>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每月10日前</w:t>
            </w:r>
          </w:p>
        </w:tc>
        <w:tc>
          <w:tcPr>
            <w:tcW w:w="2151" w:type="pct"/>
            <w:gridSpan w:val="2"/>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小額支付</w:t>
            </w:r>
            <w:r w:rsidRPr="003E25FD">
              <w:rPr>
                <w:rFonts w:ascii="標楷體" w:eastAsia="標楷體" w:hAnsi="標楷體"/>
                <w:sz w:val="20"/>
                <w:szCs w:val="20"/>
              </w:rPr>
              <w:t>代扣稅額解繳銀行等事宜</w:t>
            </w:r>
            <w:r w:rsidRPr="003E25FD">
              <w:rPr>
                <w:rFonts w:ascii="標楷體" w:eastAsia="標楷體" w:hAnsi="標楷體" w:hint="eastAsia"/>
                <w:sz w:val="20"/>
                <w:szCs w:val="20"/>
              </w:rPr>
              <w:t>。</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396"/>
        </w:trPr>
        <w:tc>
          <w:tcPr>
            <w:tcW w:w="1512" w:type="pct"/>
            <w:vMerge/>
          </w:tcPr>
          <w:p w:rsidR="003E25FD" w:rsidRPr="003E25FD" w:rsidRDefault="003E25FD" w:rsidP="003E25FD">
            <w:pPr>
              <w:spacing w:line="300" w:lineRule="exact"/>
              <w:jc w:val="center"/>
              <w:rPr>
                <w:rFonts w:ascii="標楷體" w:eastAsia="標楷體" w:hAnsi="標楷體"/>
                <w:sz w:val="20"/>
                <w:szCs w:val="20"/>
              </w:rPr>
            </w:pPr>
          </w:p>
        </w:tc>
        <w:tc>
          <w:tcPr>
            <w:tcW w:w="808" w:type="pct"/>
          </w:tcPr>
          <w:p w:rsidR="003E25FD" w:rsidRPr="003E25FD" w:rsidRDefault="003E25FD" w:rsidP="003E25FD">
            <w:pPr>
              <w:rPr>
                <w:rFonts w:ascii="標楷體" w:eastAsia="標楷體" w:hAnsi="標楷體"/>
                <w:sz w:val="20"/>
                <w:szCs w:val="20"/>
              </w:rPr>
            </w:pPr>
            <w:r w:rsidRPr="003E25FD">
              <w:rPr>
                <w:rFonts w:ascii="標楷體" w:eastAsia="標楷體" w:hAnsi="標楷體" w:hint="eastAsia"/>
                <w:sz w:val="20"/>
                <w:szCs w:val="20"/>
              </w:rPr>
              <w:t>每月10日前</w:t>
            </w:r>
          </w:p>
        </w:tc>
        <w:tc>
          <w:tcPr>
            <w:tcW w:w="2151" w:type="pct"/>
            <w:gridSpan w:val="2"/>
          </w:tcPr>
          <w:p w:rsidR="003E25FD" w:rsidRPr="003E25FD" w:rsidRDefault="003E25FD" w:rsidP="003E25FD">
            <w:pPr>
              <w:rPr>
                <w:rFonts w:ascii="標楷體" w:eastAsia="標楷體" w:hAnsi="標楷體"/>
                <w:sz w:val="20"/>
                <w:szCs w:val="20"/>
              </w:rPr>
            </w:pPr>
            <w:r w:rsidRPr="003E25FD">
              <w:rPr>
                <w:rFonts w:ascii="標楷體" w:eastAsia="標楷體" w:hAnsi="標楷體"/>
                <w:sz w:val="20"/>
                <w:szCs w:val="20"/>
              </w:rPr>
              <w:t>外僑各項代扣稅額上傳國稅局網頁及解繳銀行等事宜</w:t>
            </w:r>
            <w:r w:rsidRPr="003E25FD">
              <w:rPr>
                <w:rFonts w:ascii="標楷體" w:eastAsia="標楷體" w:hAnsi="標楷體" w:hint="eastAsia"/>
                <w:sz w:val="20"/>
                <w:szCs w:val="20"/>
              </w:rPr>
              <w:t>。</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730"/>
        </w:trPr>
        <w:tc>
          <w:tcPr>
            <w:tcW w:w="1512" w:type="pct"/>
          </w:tcPr>
          <w:p w:rsidR="003E25FD" w:rsidRPr="003E25FD" w:rsidRDefault="003E25FD" w:rsidP="003E25FD">
            <w:pPr>
              <w:spacing w:line="360" w:lineRule="exact"/>
              <w:ind w:left="100" w:hangingChars="50" w:hanging="100"/>
              <w:rPr>
                <w:rFonts w:ascii="標楷體" w:eastAsia="標楷體" w:hAnsi="標楷體"/>
                <w:sz w:val="20"/>
                <w:szCs w:val="20"/>
              </w:rPr>
            </w:pPr>
            <w:r w:rsidRPr="003E25FD">
              <w:rPr>
                <w:rFonts w:ascii="標楷體" w:eastAsia="標楷體" w:hAnsi="標楷體" w:hint="eastAsia"/>
                <w:bCs/>
                <w:sz w:val="20"/>
                <w:szCs w:val="20"/>
              </w:rPr>
              <w:t>4.辦理111學年度第二學期繳費</w:t>
            </w:r>
            <w:r w:rsidRPr="003E25FD">
              <w:rPr>
                <w:rFonts w:ascii="標楷體" w:eastAsia="標楷體" w:hAnsi="標楷體" w:hint="eastAsia"/>
                <w:bCs/>
                <w:sz w:val="20"/>
                <w:szCs w:val="20"/>
                <w:lang w:eastAsia="zh-HK"/>
              </w:rPr>
              <w:t>製單</w:t>
            </w:r>
            <w:r w:rsidRPr="003E25FD">
              <w:rPr>
                <w:rFonts w:ascii="標楷體" w:eastAsia="標楷體" w:hAnsi="標楷體" w:hint="eastAsia"/>
                <w:bCs/>
                <w:sz w:val="20"/>
                <w:szCs w:val="20"/>
              </w:rPr>
              <w:t>及收入解繳、統計分析等事宜</w:t>
            </w:r>
          </w:p>
        </w:tc>
        <w:tc>
          <w:tcPr>
            <w:tcW w:w="808" w:type="pct"/>
            <w:vAlign w:val="center"/>
          </w:tcPr>
          <w:p w:rsidR="003E25FD" w:rsidRPr="003E25FD" w:rsidRDefault="003E25FD" w:rsidP="003E25FD">
            <w:pPr>
              <w:jc w:val="center"/>
              <w:rPr>
                <w:rFonts w:ascii="標楷體" w:eastAsia="標楷體" w:hAnsi="標楷體"/>
                <w:sz w:val="20"/>
                <w:szCs w:val="20"/>
              </w:rPr>
            </w:pPr>
            <w:r w:rsidRPr="003E25FD">
              <w:rPr>
                <w:rFonts w:ascii="標楷體" w:eastAsia="標楷體" w:hAnsi="標楷體" w:hint="eastAsia"/>
                <w:sz w:val="20"/>
                <w:szCs w:val="20"/>
              </w:rPr>
              <w:t>約10個工作日</w:t>
            </w:r>
            <w:r w:rsidRPr="003E25FD">
              <w:rPr>
                <w:rFonts w:ascii="標楷體" w:eastAsia="標楷體" w:hAnsi="標楷體"/>
                <w:sz w:val="20"/>
                <w:szCs w:val="20"/>
              </w:rPr>
              <w:t xml:space="preserve"> </w:t>
            </w:r>
          </w:p>
        </w:tc>
        <w:tc>
          <w:tcPr>
            <w:tcW w:w="2151" w:type="pct"/>
            <w:gridSpan w:val="2"/>
          </w:tcPr>
          <w:p w:rsidR="003E25FD" w:rsidRPr="003E25FD" w:rsidRDefault="003E25FD" w:rsidP="003E25FD">
            <w:pPr>
              <w:ind w:left="200" w:hangingChars="100" w:hanging="200"/>
              <w:rPr>
                <w:rFonts w:ascii="標楷體" w:eastAsia="標楷體" w:hAnsi="標楷體"/>
                <w:sz w:val="20"/>
                <w:szCs w:val="20"/>
              </w:rPr>
            </w:pPr>
            <w:r w:rsidRPr="003E25FD">
              <w:rPr>
                <w:rFonts w:ascii="標楷體" w:eastAsia="標楷體" w:hAnsi="標楷體" w:hint="eastAsia"/>
                <w:sz w:val="20"/>
                <w:szCs w:val="20"/>
              </w:rPr>
              <w:t>1.繳款單製作時程配合教務及學務單位業務所需，滾動修正。</w:t>
            </w:r>
          </w:p>
          <w:p w:rsidR="003E25FD" w:rsidRPr="003E25FD" w:rsidRDefault="003E25FD" w:rsidP="003E25FD">
            <w:pPr>
              <w:ind w:left="200" w:hangingChars="100" w:hanging="200"/>
              <w:rPr>
                <w:rFonts w:ascii="標楷體" w:eastAsia="標楷體" w:hAnsi="標楷體"/>
                <w:sz w:val="20"/>
                <w:szCs w:val="20"/>
              </w:rPr>
            </w:pPr>
            <w:r w:rsidRPr="003E25FD">
              <w:rPr>
                <w:rFonts w:ascii="標楷體" w:eastAsia="標楷體" w:hAnsi="標楷體" w:hint="eastAsia"/>
                <w:sz w:val="20"/>
                <w:szCs w:val="20"/>
              </w:rPr>
              <w:t>2.每隔約10個工作日編製樞杻分析報表解析</w:t>
            </w:r>
            <w:r w:rsidRPr="003E25FD">
              <w:rPr>
                <w:rFonts w:ascii="標楷體" w:eastAsia="標楷體" w:hAnsi="標楷體"/>
                <w:sz w:val="20"/>
                <w:szCs w:val="20"/>
              </w:rPr>
              <w:t>學雜費</w:t>
            </w:r>
            <w:r w:rsidRPr="003E25FD">
              <w:rPr>
                <w:rFonts w:ascii="標楷體" w:eastAsia="標楷體" w:hAnsi="標楷體" w:hint="eastAsia"/>
                <w:sz w:val="20"/>
                <w:szCs w:val="20"/>
              </w:rPr>
              <w:t>收入來源，進行學雜費解繳事宜。</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558"/>
        </w:trPr>
        <w:tc>
          <w:tcPr>
            <w:tcW w:w="1512" w:type="pct"/>
          </w:tcPr>
          <w:p w:rsidR="003E25FD" w:rsidRPr="003E25FD" w:rsidRDefault="003E25FD" w:rsidP="00147AD3">
            <w:pPr>
              <w:spacing w:line="320" w:lineRule="exact"/>
              <w:ind w:left="100" w:hangingChars="50" w:hanging="100"/>
              <w:rPr>
                <w:rFonts w:ascii="標楷體" w:eastAsia="標楷體" w:hAnsi="標楷體"/>
                <w:sz w:val="20"/>
                <w:szCs w:val="20"/>
              </w:rPr>
            </w:pPr>
            <w:r w:rsidRPr="003E25FD">
              <w:rPr>
                <w:rFonts w:ascii="標楷體" w:eastAsia="標楷體" w:hAnsi="標楷體" w:hint="eastAsia"/>
                <w:bCs/>
                <w:sz w:val="20"/>
                <w:szCs w:val="20"/>
              </w:rPr>
              <w:lastRenderedPageBreak/>
              <w:t>5.配合採購、營繕等工程辦理收、退保證(固)金等事宜。</w:t>
            </w:r>
          </w:p>
        </w:tc>
        <w:tc>
          <w:tcPr>
            <w:tcW w:w="808" w:type="pct"/>
            <w:vAlign w:val="center"/>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隨到隨辦</w:t>
            </w:r>
          </w:p>
        </w:tc>
        <w:tc>
          <w:tcPr>
            <w:tcW w:w="2151" w:type="pct"/>
            <w:gridSpan w:val="2"/>
            <w:vAlign w:val="center"/>
          </w:tcPr>
          <w:p w:rsidR="003E25FD" w:rsidRPr="003E25FD" w:rsidRDefault="003E25FD" w:rsidP="00147AD3">
            <w:pPr>
              <w:spacing w:line="320" w:lineRule="exact"/>
              <w:jc w:val="both"/>
              <w:rPr>
                <w:rFonts w:ascii="標楷體" w:eastAsia="標楷體" w:hAnsi="標楷體"/>
                <w:sz w:val="20"/>
                <w:szCs w:val="20"/>
              </w:rPr>
            </w:pPr>
            <w:r w:rsidRPr="003E25FD">
              <w:rPr>
                <w:rFonts w:ascii="標楷體" w:eastAsia="標楷體" w:hAnsi="標楷體" w:hint="eastAsia"/>
                <w:sz w:val="20"/>
                <w:szCs w:val="20"/>
              </w:rPr>
              <w:t>依</w:t>
            </w:r>
            <w:r w:rsidRPr="003E25FD">
              <w:rPr>
                <w:rFonts w:ascii="標楷體" w:eastAsia="標楷體" w:hAnsi="標楷體"/>
                <w:sz w:val="20"/>
                <w:szCs w:val="20"/>
              </w:rPr>
              <w:t>業管單位</w:t>
            </w:r>
            <w:r w:rsidRPr="003E25FD">
              <w:rPr>
                <w:rFonts w:ascii="標楷體" w:eastAsia="標楷體" w:hAnsi="標楷體" w:hint="eastAsia"/>
                <w:sz w:val="20"/>
                <w:szCs w:val="20"/>
              </w:rPr>
              <w:t>申請作業，辦理收繳及退還事宜。</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642"/>
        </w:trPr>
        <w:tc>
          <w:tcPr>
            <w:tcW w:w="1512" w:type="pct"/>
          </w:tcPr>
          <w:p w:rsidR="003E25FD" w:rsidRPr="003E25FD" w:rsidRDefault="003E25FD" w:rsidP="00147AD3">
            <w:pPr>
              <w:spacing w:line="320" w:lineRule="exact"/>
              <w:ind w:left="100" w:hangingChars="50" w:hanging="100"/>
              <w:rPr>
                <w:rFonts w:ascii="標楷體" w:eastAsia="標楷體" w:hAnsi="標楷體"/>
                <w:sz w:val="20"/>
                <w:szCs w:val="20"/>
              </w:rPr>
            </w:pPr>
            <w:r w:rsidRPr="003E25FD">
              <w:rPr>
                <w:rFonts w:ascii="標楷體" w:eastAsia="標楷體" w:hAnsi="標楷體" w:hint="eastAsia"/>
                <w:bCs/>
                <w:sz w:val="20"/>
                <w:szCs w:val="20"/>
              </w:rPr>
              <w:t>6.辦理推廣教育、建教合作招生收費收入事宜</w:t>
            </w:r>
            <w:r w:rsidRPr="003E25FD">
              <w:rPr>
                <w:rFonts w:ascii="標楷體" w:eastAsia="標楷體" w:hAnsi="標楷體"/>
                <w:sz w:val="20"/>
                <w:szCs w:val="20"/>
              </w:rPr>
              <w:t xml:space="preserve"> </w:t>
            </w:r>
          </w:p>
        </w:tc>
        <w:tc>
          <w:tcPr>
            <w:tcW w:w="808" w:type="pct"/>
            <w:vAlign w:val="center"/>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隨到隨辦</w:t>
            </w:r>
          </w:p>
        </w:tc>
        <w:tc>
          <w:tcPr>
            <w:tcW w:w="2151" w:type="pct"/>
            <w:gridSpan w:val="2"/>
            <w:vAlign w:val="center"/>
          </w:tcPr>
          <w:p w:rsidR="003E25FD" w:rsidRPr="003E25FD" w:rsidRDefault="003E25FD" w:rsidP="00147AD3">
            <w:pPr>
              <w:spacing w:line="320" w:lineRule="exact"/>
              <w:jc w:val="both"/>
              <w:rPr>
                <w:rFonts w:ascii="標楷體" w:eastAsia="標楷體" w:hAnsi="標楷體"/>
                <w:sz w:val="20"/>
                <w:szCs w:val="20"/>
              </w:rPr>
            </w:pPr>
            <w:r w:rsidRPr="003E25FD">
              <w:rPr>
                <w:rFonts w:ascii="標楷體" w:eastAsia="標楷體" w:hAnsi="標楷體" w:hint="eastAsia"/>
                <w:sz w:val="20"/>
                <w:szCs w:val="20"/>
              </w:rPr>
              <w:t>配合</w:t>
            </w:r>
            <w:r w:rsidRPr="003E25FD">
              <w:rPr>
                <w:rFonts w:ascii="標楷體" w:eastAsia="標楷體" w:hAnsi="標楷體"/>
                <w:sz w:val="20"/>
                <w:szCs w:val="20"/>
              </w:rPr>
              <w:t>業管單位</w:t>
            </w:r>
            <w:r w:rsidRPr="003E25FD">
              <w:rPr>
                <w:rFonts w:ascii="標楷體" w:eastAsia="標楷體" w:hAnsi="標楷體" w:hint="eastAsia"/>
                <w:sz w:val="20"/>
                <w:szCs w:val="20"/>
              </w:rPr>
              <w:t>辦理收入繳納及收據開立。</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659"/>
        </w:trPr>
        <w:tc>
          <w:tcPr>
            <w:tcW w:w="1512" w:type="pct"/>
          </w:tcPr>
          <w:p w:rsidR="003E25FD" w:rsidRPr="003E25FD" w:rsidRDefault="003E25FD" w:rsidP="00147AD3">
            <w:pPr>
              <w:spacing w:line="320" w:lineRule="exact"/>
              <w:ind w:left="100" w:hangingChars="50" w:hanging="100"/>
              <w:rPr>
                <w:rFonts w:ascii="標楷體" w:eastAsia="標楷體" w:hAnsi="標楷體"/>
                <w:sz w:val="20"/>
                <w:szCs w:val="20"/>
              </w:rPr>
            </w:pPr>
            <w:r w:rsidRPr="003E25FD">
              <w:rPr>
                <w:rFonts w:ascii="標楷體" w:eastAsia="標楷體" w:hAnsi="標楷體" w:hint="eastAsia"/>
                <w:sz w:val="20"/>
                <w:szCs w:val="20"/>
              </w:rPr>
              <w:t>7</w:t>
            </w:r>
            <w:r w:rsidRPr="003E25FD">
              <w:rPr>
                <w:rFonts w:ascii="標楷體" w:eastAsia="標楷體" w:hAnsi="標楷體"/>
                <w:sz w:val="20"/>
                <w:szCs w:val="20"/>
              </w:rPr>
              <w:t>.多元管道</w:t>
            </w:r>
            <w:r w:rsidRPr="003E25FD">
              <w:rPr>
                <w:rFonts w:ascii="標楷體" w:eastAsia="標楷體" w:hAnsi="標楷體" w:hint="eastAsia"/>
                <w:bCs/>
                <w:sz w:val="20"/>
                <w:szCs w:val="20"/>
              </w:rPr>
              <w:t>研討會、招生收費收入轉入校務基金</w:t>
            </w:r>
          </w:p>
        </w:tc>
        <w:tc>
          <w:tcPr>
            <w:tcW w:w="808" w:type="pct"/>
          </w:tcPr>
          <w:p w:rsidR="003E25FD" w:rsidRPr="003E25FD" w:rsidRDefault="003E25FD" w:rsidP="00147AD3">
            <w:pPr>
              <w:pStyle w:val="a5"/>
              <w:spacing w:line="320" w:lineRule="exact"/>
              <w:rPr>
                <w:rFonts w:ascii="標楷體" w:eastAsia="標楷體" w:hAnsi="標楷體"/>
                <w:sz w:val="20"/>
                <w:szCs w:val="20"/>
              </w:rPr>
            </w:pPr>
            <w:r w:rsidRPr="003E25FD">
              <w:rPr>
                <w:rFonts w:ascii="標楷體" w:eastAsia="標楷體" w:hAnsi="標楷體" w:hint="eastAsia"/>
                <w:sz w:val="20"/>
                <w:szCs w:val="20"/>
              </w:rPr>
              <w:t>隨到隨辦</w:t>
            </w:r>
          </w:p>
        </w:tc>
        <w:tc>
          <w:tcPr>
            <w:tcW w:w="2151" w:type="pct"/>
            <w:gridSpan w:val="2"/>
          </w:tcPr>
          <w:p w:rsidR="003E25FD" w:rsidRPr="003E25FD" w:rsidRDefault="003E25FD" w:rsidP="00147AD3">
            <w:pPr>
              <w:pStyle w:val="a5"/>
              <w:spacing w:line="320" w:lineRule="exact"/>
              <w:rPr>
                <w:rFonts w:ascii="標楷體" w:eastAsia="標楷體" w:hAnsi="標楷體"/>
                <w:sz w:val="20"/>
                <w:szCs w:val="20"/>
              </w:rPr>
            </w:pPr>
            <w:r w:rsidRPr="003E25FD">
              <w:rPr>
                <w:rFonts w:ascii="標楷體" w:eastAsia="標楷體" w:hAnsi="標楷體" w:hint="eastAsia"/>
                <w:sz w:val="20"/>
                <w:szCs w:val="20"/>
              </w:rPr>
              <w:t>依據各業管單位簽陳辦理多元管道帳戶各項收入費用轉入校務基金事宜。</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720"/>
        </w:trPr>
        <w:tc>
          <w:tcPr>
            <w:tcW w:w="1512" w:type="pct"/>
            <w:vMerge w:val="restart"/>
          </w:tcPr>
          <w:p w:rsidR="003E25FD" w:rsidRPr="003E25FD" w:rsidRDefault="003E25FD" w:rsidP="00147AD3">
            <w:pPr>
              <w:spacing w:line="320" w:lineRule="exact"/>
              <w:ind w:left="100" w:hangingChars="50" w:hanging="100"/>
              <w:rPr>
                <w:rFonts w:ascii="標楷體" w:eastAsia="標楷體" w:hAnsi="標楷體"/>
                <w:bCs/>
                <w:sz w:val="20"/>
                <w:szCs w:val="20"/>
              </w:rPr>
            </w:pPr>
            <w:r w:rsidRPr="003E25FD">
              <w:rPr>
                <w:rFonts w:ascii="標楷體" w:eastAsia="標楷體" w:hAnsi="標楷體" w:hint="eastAsia"/>
                <w:bCs/>
                <w:sz w:val="20"/>
                <w:szCs w:val="20"/>
              </w:rPr>
              <w:t>8.多功能自動繳費機之各項文件工本費及停車證收費相關業務</w:t>
            </w:r>
          </w:p>
        </w:tc>
        <w:tc>
          <w:tcPr>
            <w:tcW w:w="808" w:type="pct"/>
            <w:vMerge w:val="restart"/>
            <w:vAlign w:val="center"/>
          </w:tcPr>
          <w:p w:rsidR="003E25FD" w:rsidRPr="003E25FD" w:rsidRDefault="003E25FD" w:rsidP="00147AD3">
            <w:pPr>
              <w:spacing w:line="320" w:lineRule="exact"/>
              <w:jc w:val="both"/>
              <w:rPr>
                <w:rFonts w:ascii="標楷體" w:eastAsia="標楷體" w:hAnsi="標楷體"/>
                <w:bCs/>
                <w:sz w:val="20"/>
                <w:szCs w:val="20"/>
              </w:rPr>
            </w:pPr>
            <w:r w:rsidRPr="003E25FD">
              <w:rPr>
                <w:rFonts w:ascii="標楷體" w:eastAsia="標楷體" w:hAnsi="標楷體" w:hint="eastAsia"/>
                <w:bCs/>
                <w:sz w:val="20"/>
                <w:szCs w:val="20"/>
              </w:rPr>
              <w:t>每隔5工作日</w:t>
            </w:r>
          </w:p>
          <w:p w:rsidR="003E25FD" w:rsidRPr="003E25FD" w:rsidRDefault="003E25FD" w:rsidP="00147AD3">
            <w:pPr>
              <w:spacing w:line="320" w:lineRule="exact"/>
              <w:jc w:val="both"/>
              <w:rPr>
                <w:rFonts w:ascii="標楷體" w:eastAsia="標楷體" w:hAnsi="標楷體"/>
                <w:bCs/>
                <w:sz w:val="20"/>
                <w:szCs w:val="20"/>
              </w:rPr>
            </w:pPr>
            <w:r w:rsidRPr="003E25FD">
              <w:rPr>
                <w:rFonts w:ascii="標楷體" w:eastAsia="標楷體" w:hAnsi="標楷體" w:hint="eastAsia"/>
                <w:bCs/>
                <w:sz w:val="20"/>
                <w:szCs w:val="20"/>
              </w:rPr>
              <w:t>每月</w:t>
            </w:r>
          </w:p>
        </w:tc>
        <w:tc>
          <w:tcPr>
            <w:tcW w:w="2151" w:type="pct"/>
            <w:gridSpan w:val="2"/>
            <w:vAlign w:val="center"/>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sz w:val="20"/>
                <w:szCs w:val="20"/>
              </w:rPr>
              <w:t>多功能自動繳費機繳納</w:t>
            </w:r>
            <w:r w:rsidRPr="003E25FD">
              <w:rPr>
                <w:rFonts w:ascii="標楷體" w:eastAsia="標楷體" w:hAnsi="標楷體" w:hint="eastAsia"/>
                <w:sz w:val="20"/>
                <w:szCs w:val="20"/>
              </w:rPr>
              <w:t>個各項規費收入現金解繳事宜。</w:t>
            </w:r>
          </w:p>
        </w:tc>
        <w:tc>
          <w:tcPr>
            <w:tcW w:w="529" w:type="pct"/>
            <w:vMerge w:val="restart"/>
          </w:tcPr>
          <w:p w:rsidR="003E25FD" w:rsidRPr="0047178A" w:rsidRDefault="003E25FD" w:rsidP="003E25FD">
            <w:pPr>
              <w:rPr>
                <w:rFonts w:ascii="標楷體" w:eastAsia="標楷體" w:hAnsi="標楷體"/>
              </w:rPr>
            </w:pPr>
          </w:p>
        </w:tc>
      </w:tr>
      <w:tr w:rsidR="003E25FD" w:rsidRPr="0047178A" w:rsidTr="00147AD3">
        <w:trPr>
          <w:trHeight w:val="551"/>
        </w:trPr>
        <w:tc>
          <w:tcPr>
            <w:tcW w:w="1512" w:type="pct"/>
            <w:vMerge/>
          </w:tcPr>
          <w:p w:rsidR="003E25FD" w:rsidRPr="003E25FD" w:rsidRDefault="003E25FD" w:rsidP="00147AD3">
            <w:pPr>
              <w:spacing w:line="320" w:lineRule="exact"/>
              <w:jc w:val="center"/>
              <w:rPr>
                <w:rFonts w:ascii="標楷體" w:eastAsia="標楷體" w:hAnsi="標楷體"/>
                <w:sz w:val="20"/>
                <w:szCs w:val="20"/>
              </w:rPr>
            </w:pPr>
          </w:p>
        </w:tc>
        <w:tc>
          <w:tcPr>
            <w:tcW w:w="808" w:type="pct"/>
            <w:vMerge/>
            <w:vAlign w:val="center"/>
          </w:tcPr>
          <w:p w:rsidR="003E25FD" w:rsidRPr="003E25FD" w:rsidRDefault="003E25FD" w:rsidP="00147AD3">
            <w:pPr>
              <w:spacing w:line="320" w:lineRule="exact"/>
              <w:rPr>
                <w:rFonts w:ascii="標楷體" w:eastAsia="標楷體" w:hAnsi="標楷體"/>
                <w:bCs/>
                <w:sz w:val="20"/>
                <w:szCs w:val="20"/>
              </w:rPr>
            </w:pPr>
          </w:p>
        </w:tc>
        <w:tc>
          <w:tcPr>
            <w:tcW w:w="2151" w:type="pct"/>
            <w:gridSpan w:val="2"/>
            <w:vAlign w:val="center"/>
          </w:tcPr>
          <w:p w:rsidR="003E25FD" w:rsidRPr="003E25FD" w:rsidRDefault="003E25FD" w:rsidP="00147AD3">
            <w:pPr>
              <w:spacing w:line="320" w:lineRule="exact"/>
              <w:jc w:val="both"/>
              <w:rPr>
                <w:rFonts w:ascii="標楷體" w:eastAsia="標楷體" w:hAnsi="標楷體"/>
                <w:bCs/>
                <w:sz w:val="20"/>
                <w:szCs w:val="20"/>
              </w:rPr>
            </w:pPr>
            <w:r w:rsidRPr="003E25FD">
              <w:rPr>
                <w:rFonts w:ascii="標楷體" w:eastAsia="標楷體" w:hAnsi="標楷體" w:hint="eastAsia"/>
                <w:bCs/>
                <w:sz w:val="20"/>
                <w:szCs w:val="20"/>
              </w:rPr>
              <w:t>聯繫多功能繳費機廠商例行檢修。</w:t>
            </w:r>
          </w:p>
        </w:tc>
        <w:tc>
          <w:tcPr>
            <w:tcW w:w="529" w:type="pct"/>
            <w:vMerge/>
          </w:tcPr>
          <w:p w:rsidR="003E25FD" w:rsidRPr="0047178A" w:rsidRDefault="003E25FD" w:rsidP="003E25FD">
            <w:pPr>
              <w:rPr>
                <w:rFonts w:ascii="標楷體" w:eastAsia="標楷體" w:hAnsi="標楷體"/>
              </w:rPr>
            </w:pPr>
          </w:p>
        </w:tc>
      </w:tr>
      <w:tr w:rsidR="003E25FD" w:rsidRPr="0047178A" w:rsidTr="00147AD3">
        <w:trPr>
          <w:trHeight w:val="324"/>
        </w:trPr>
        <w:tc>
          <w:tcPr>
            <w:tcW w:w="1512" w:type="pct"/>
            <w:vMerge w:val="restart"/>
          </w:tcPr>
          <w:p w:rsidR="003E25FD" w:rsidRPr="003E25FD" w:rsidRDefault="003E25FD" w:rsidP="00147AD3">
            <w:pPr>
              <w:spacing w:line="320" w:lineRule="exact"/>
              <w:ind w:left="100" w:hangingChars="50" w:hanging="100"/>
              <w:rPr>
                <w:rFonts w:ascii="標楷體" w:eastAsia="標楷體" w:hAnsi="標楷體"/>
                <w:sz w:val="20"/>
                <w:szCs w:val="20"/>
              </w:rPr>
            </w:pPr>
            <w:r w:rsidRPr="003E25FD">
              <w:rPr>
                <w:rFonts w:ascii="標楷體" w:eastAsia="標楷體" w:hAnsi="標楷體" w:hint="eastAsia"/>
                <w:bCs/>
                <w:sz w:val="20"/>
                <w:szCs w:val="20"/>
              </w:rPr>
              <w:t>9.學校各項支出辦理支票開立支付作業及零用金(小額)支付工作</w:t>
            </w:r>
          </w:p>
        </w:tc>
        <w:tc>
          <w:tcPr>
            <w:tcW w:w="808" w:type="pct"/>
            <w:vMerge w:val="restart"/>
            <w:vAlign w:val="center"/>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每日</w:t>
            </w:r>
          </w:p>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每日</w:t>
            </w:r>
          </w:p>
        </w:tc>
        <w:tc>
          <w:tcPr>
            <w:tcW w:w="2151" w:type="pct"/>
            <w:gridSpan w:val="2"/>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依主計室送至出納</w:t>
            </w:r>
            <w:r w:rsidRPr="003E25FD">
              <w:rPr>
                <w:rFonts w:ascii="標楷體" w:eastAsia="標楷體" w:hAnsi="標楷體"/>
                <w:sz w:val="20"/>
                <w:szCs w:val="20"/>
              </w:rPr>
              <w:t>大額支付傳票</w:t>
            </w:r>
            <w:r w:rsidRPr="003E25FD">
              <w:rPr>
                <w:rFonts w:ascii="標楷體" w:eastAsia="標楷體" w:hAnsi="標楷體" w:hint="eastAsia"/>
                <w:sz w:val="20"/>
                <w:szCs w:val="20"/>
              </w:rPr>
              <w:t>，辦理支票開立付款事宜。</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490"/>
        </w:trPr>
        <w:tc>
          <w:tcPr>
            <w:tcW w:w="1512" w:type="pct"/>
            <w:vMerge/>
          </w:tcPr>
          <w:p w:rsidR="003E25FD" w:rsidRPr="003E25FD" w:rsidRDefault="003E25FD" w:rsidP="00147AD3">
            <w:pPr>
              <w:spacing w:line="320" w:lineRule="exact"/>
              <w:jc w:val="center"/>
              <w:rPr>
                <w:rFonts w:ascii="標楷體" w:eastAsia="標楷體" w:hAnsi="標楷體"/>
                <w:sz w:val="20"/>
                <w:szCs w:val="20"/>
              </w:rPr>
            </w:pPr>
          </w:p>
        </w:tc>
        <w:tc>
          <w:tcPr>
            <w:tcW w:w="808" w:type="pct"/>
            <w:vMerge/>
            <w:vAlign w:val="center"/>
          </w:tcPr>
          <w:p w:rsidR="003E25FD" w:rsidRPr="003E25FD" w:rsidRDefault="003E25FD" w:rsidP="00147AD3">
            <w:pPr>
              <w:spacing w:line="320" w:lineRule="exact"/>
              <w:rPr>
                <w:rFonts w:ascii="標楷體" w:eastAsia="標楷體" w:hAnsi="標楷體"/>
                <w:sz w:val="20"/>
                <w:szCs w:val="20"/>
              </w:rPr>
            </w:pPr>
          </w:p>
        </w:tc>
        <w:tc>
          <w:tcPr>
            <w:tcW w:w="2151" w:type="pct"/>
            <w:gridSpan w:val="2"/>
          </w:tcPr>
          <w:p w:rsidR="003E25FD" w:rsidRPr="003E25FD" w:rsidRDefault="003E25FD" w:rsidP="00147AD3">
            <w:pPr>
              <w:spacing w:line="320" w:lineRule="exact"/>
              <w:ind w:left="200" w:hangingChars="100" w:hanging="200"/>
              <w:rPr>
                <w:rFonts w:ascii="標楷體" w:eastAsia="標楷體" w:hAnsi="標楷體"/>
                <w:sz w:val="20"/>
                <w:szCs w:val="20"/>
              </w:rPr>
            </w:pPr>
            <w:r w:rsidRPr="003E25FD">
              <w:rPr>
                <w:rFonts w:ascii="標楷體" w:eastAsia="標楷體" w:hAnsi="標楷體" w:hint="eastAsia"/>
                <w:sz w:val="20"/>
                <w:szCs w:val="20"/>
              </w:rPr>
              <w:t>1零用金依業務單位預借申請，辦理現金借支作業。</w:t>
            </w:r>
          </w:p>
        </w:tc>
        <w:tc>
          <w:tcPr>
            <w:tcW w:w="529" w:type="pct"/>
            <w:vMerge w:val="restart"/>
          </w:tcPr>
          <w:p w:rsidR="003E25FD" w:rsidRPr="0047178A" w:rsidRDefault="003E25FD" w:rsidP="003E25FD">
            <w:pPr>
              <w:rPr>
                <w:rFonts w:ascii="標楷體" w:eastAsia="標楷體" w:hAnsi="標楷體"/>
              </w:rPr>
            </w:pPr>
          </w:p>
        </w:tc>
      </w:tr>
      <w:tr w:rsidR="003E25FD" w:rsidRPr="0047178A" w:rsidTr="00147AD3">
        <w:trPr>
          <w:trHeight w:val="712"/>
        </w:trPr>
        <w:tc>
          <w:tcPr>
            <w:tcW w:w="1512" w:type="pct"/>
            <w:vMerge/>
          </w:tcPr>
          <w:p w:rsidR="003E25FD" w:rsidRPr="003E25FD" w:rsidRDefault="003E25FD" w:rsidP="00147AD3">
            <w:pPr>
              <w:spacing w:line="320" w:lineRule="exact"/>
              <w:jc w:val="center"/>
              <w:rPr>
                <w:rFonts w:ascii="標楷體" w:eastAsia="標楷體" w:hAnsi="標楷體"/>
                <w:sz w:val="20"/>
                <w:szCs w:val="20"/>
              </w:rPr>
            </w:pPr>
          </w:p>
        </w:tc>
        <w:tc>
          <w:tcPr>
            <w:tcW w:w="808" w:type="pct"/>
            <w:vMerge/>
          </w:tcPr>
          <w:p w:rsidR="003E25FD" w:rsidRPr="003E25FD" w:rsidRDefault="003E25FD" w:rsidP="00147AD3">
            <w:pPr>
              <w:spacing w:line="320" w:lineRule="exact"/>
              <w:rPr>
                <w:rFonts w:ascii="標楷體" w:eastAsia="標楷體" w:hAnsi="標楷體"/>
                <w:sz w:val="20"/>
                <w:szCs w:val="20"/>
              </w:rPr>
            </w:pPr>
          </w:p>
        </w:tc>
        <w:tc>
          <w:tcPr>
            <w:tcW w:w="2151" w:type="pct"/>
            <w:gridSpan w:val="2"/>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2.依主計室小額支付傳票，辦理支票開立匯款作業。</w:t>
            </w:r>
          </w:p>
        </w:tc>
        <w:tc>
          <w:tcPr>
            <w:tcW w:w="529" w:type="pct"/>
            <w:vMerge/>
          </w:tcPr>
          <w:p w:rsidR="003E25FD" w:rsidRPr="0047178A" w:rsidRDefault="003E25FD" w:rsidP="003E25FD">
            <w:pPr>
              <w:rPr>
                <w:rFonts w:ascii="標楷體" w:eastAsia="標楷體" w:hAnsi="標楷體"/>
              </w:rPr>
            </w:pPr>
          </w:p>
        </w:tc>
      </w:tr>
      <w:tr w:rsidR="003E25FD" w:rsidRPr="0047178A" w:rsidTr="00147AD3">
        <w:trPr>
          <w:trHeight w:val="1132"/>
        </w:trPr>
        <w:tc>
          <w:tcPr>
            <w:tcW w:w="1512" w:type="pct"/>
          </w:tcPr>
          <w:p w:rsidR="003E25FD" w:rsidRPr="003E25FD" w:rsidRDefault="003E25FD" w:rsidP="00147AD3">
            <w:pPr>
              <w:spacing w:line="320" w:lineRule="exact"/>
              <w:ind w:left="200" w:hangingChars="100" w:hanging="200"/>
              <w:rPr>
                <w:rFonts w:ascii="標楷體" w:eastAsia="標楷體" w:hAnsi="標楷體"/>
                <w:sz w:val="20"/>
                <w:szCs w:val="20"/>
              </w:rPr>
            </w:pPr>
            <w:r w:rsidRPr="003E25FD">
              <w:rPr>
                <w:rFonts w:ascii="標楷體" w:eastAsia="標楷體" w:hAnsi="標楷體" w:hint="eastAsia"/>
                <w:bCs/>
                <w:sz w:val="20"/>
                <w:szCs w:val="20"/>
              </w:rPr>
              <w:t>10.辦理二代健保補充保費扣繳匯整相關事宜，所得稅併稅作業及所得稅單據(扣繳憑單)電子化相關業務</w:t>
            </w:r>
          </w:p>
        </w:tc>
        <w:tc>
          <w:tcPr>
            <w:tcW w:w="808" w:type="pct"/>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sz w:val="20"/>
                <w:szCs w:val="20"/>
              </w:rPr>
              <w:t>每月</w:t>
            </w:r>
          </w:p>
          <w:p w:rsidR="003E25FD" w:rsidRPr="003E25FD" w:rsidRDefault="003E25FD" w:rsidP="00147AD3">
            <w:pPr>
              <w:spacing w:line="320" w:lineRule="exact"/>
              <w:rPr>
                <w:rFonts w:ascii="標楷體" w:eastAsia="標楷體" w:hAnsi="標楷體"/>
                <w:sz w:val="20"/>
                <w:szCs w:val="20"/>
              </w:rPr>
            </w:pPr>
          </w:p>
        </w:tc>
        <w:tc>
          <w:tcPr>
            <w:tcW w:w="2151" w:type="pct"/>
            <w:gridSpan w:val="2"/>
          </w:tcPr>
          <w:p w:rsidR="003E25FD" w:rsidRPr="003E25FD" w:rsidRDefault="003E25FD" w:rsidP="00147AD3">
            <w:pPr>
              <w:pStyle w:val="a3"/>
              <w:numPr>
                <w:ilvl w:val="0"/>
                <w:numId w:val="5"/>
              </w:numPr>
              <w:spacing w:line="320" w:lineRule="exact"/>
              <w:ind w:leftChars="0" w:left="200" w:hangingChars="100" w:hanging="200"/>
              <w:rPr>
                <w:rFonts w:ascii="標楷體" w:eastAsia="標楷體" w:hAnsi="標楷體"/>
                <w:sz w:val="20"/>
                <w:szCs w:val="20"/>
              </w:rPr>
            </w:pPr>
            <w:r w:rsidRPr="003E25FD">
              <w:rPr>
                <w:rFonts w:ascii="標楷體" w:eastAsia="標楷體" w:hAnsi="標楷體"/>
                <w:sz w:val="20"/>
                <w:szCs w:val="20"/>
              </w:rPr>
              <w:t>每月下旬前完成</w:t>
            </w:r>
            <w:r w:rsidRPr="003E25FD">
              <w:rPr>
                <w:rFonts w:ascii="標楷體" w:eastAsia="標楷體" w:hAnsi="標楷體" w:hint="eastAsia"/>
                <w:sz w:val="20"/>
                <w:szCs w:val="20"/>
              </w:rPr>
              <w:t>二代健保費扣繳匯整。</w:t>
            </w:r>
          </w:p>
          <w:p w:rsidR="003E25FD" w:rsidRPr="003E25FD" w:rsidRDefault="003E25FD" w:rsidP="00147AD3">
            <w:pPr>
              <w:pStyle w:val="a3"/>
              <w:numPr>
                <w:ilvl w:val="0"/>
                <w:numId w:val="5"/>
              </w:numPr>
              <w:spacing w:line="320" w:lineRule="exact"/>
              <w:ind w:leftChars="0" w:left="200" w:hangingChars="100" w:hanging="200"/>
              <w:rPr>
                <w:rFonts w:ascii="標楷體" w:eastAsia="標楷體" w:hAnsi="標楷體"/>
                <w:sz w:val="20"/>
                <w:szCs w:val="20"/>
              </w:rPr>
            </w:pPr>
            <w:r w:rsidRPr="003E25FD">
              <w:rPr>
                <w:rFonts w:ascii="標楷體" w:eastAsia="標楷體" w:hAnsi="標楷體" w:hint="eastAsia"/>
                <w:sz w:val="20"/>
                <w:szCs w:val="20"/>
              </w:rPr>
              <w:t>每年1月底前完成本校所的稅額申報。</w:t>
            </w:r>
          </w:p>
        </w:tc>
        <w:tc>
          <w:tcPr>
            <w:tcW w:w="529" w:type="pct"/>
          </w:tcPr>
          <w:p w:rsidR="003E25FD" w:rsidRPr="0047178A" w:rsidRDefault="003E25FD" w:rsidP="003E25FD">
            <w:pPr>
              <w:rPr>
                <w:rFonts w:ascii="標楷體" w:eastAsia="標楷體" w:hAnsi="標楷體"/>
              </w:rPr>
            </w:pPr>
          </w:p>
        </w:tc>
      </w:tr>
      <w:tr w:rsidR="003E25FD" w:rsidRPr="0047178A" w:rsidTr="00147AD3">
        <w:trPr>
          <w:trHeight w:val="771"/>
        </w:trPr>
        <w:tc>
          <w:tcPr>
            <w:tcW w:w="1512" w:type="pct"/>
          </w:tcPr>
          <w:p w:rsidR="003E25FD" w:rsidRPr="003E25FD" w:rsidRDefault="003E25FD" w:rsidP="00147AD3">
            <w:pPr>
              <w:spacing w:line="320" w:lineRule="exact"/>
              <w:ind w:left="200" w:hangingChars="100" w:hanging="200"/>
              <w:rPr>
                <w:rFonts w:ascii="標楷體" w:eastAsia="標楷體" w:hAnsi="標楷體"/>
                <w:sz w:val="20"/>
                <w:szCs w:val="20"/>
              </w:rPr>
            </w:pPr>
            <w:r w:rsidRPr="003E25FD">
              <w:rPr>
                <w:rFonts w:ascii="標楷體" w:eastAsia="標楷體" w:hAnsi="標楷體" w:hint="eastAsia"/>
                <w:bCs/>
                <w:sz w:val="20"/>
                <w:szCs w:val="20"/>
              </w:rPr>
              <w:t>11.完成日報表、月報表、銀行往來調解表之編制及學校校務基金運作辦理定期存款作業</w:t>
            </w:r>
          </w:p>
        </w:tc>
        <w:tc>
          <w:tcPr>
            <w:tcW w:w="808" w:type="pct"/>
            <w:vAlign w:val="center"/>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sz w:val="20"/>
                <w:szCs w:val="20"/>
              </w:rPr>
              <w:t>每月中旬前完成</w:t>
            </w:r>
          </w:p>
        </w:tc>
        <w:tc>
          <w:tcPr>
            <w:tcW w:w="2151" w:type="pct"/>
            <w:gridSpan w:val="2"/>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各經管帳戶依據每月銀行帳戶往來資料與本校傳票統計資料進行調解表編制事宜。</w:t>
            </w:r>
          </w:p>
        </w:tc>
        <w:tc>
          <w:tcPr>
            <w:tcW w:w="529" w:type="pct"/>
          </w:tcPr>
          <w:p w:rsidR="003E25FD" w:rsidRPr="0047178A" w:rsidRDefault="003E25FD" w:rsidP="003E25FD">
            <w:pPr>
              <w:rPr>
                <w:rFonts w:ascii="標楷體" w:eastAsia="標楷體" w:hAnsi="標楷體"/>
              </w:rPr>
            </w:pPr>
          </w:p>
        </w:tc>
      </w:tr>
      <w:tr w:rsidR="003E25FD" w:rsidRPr="00F87BD5" w:rsidTr="00147AD3">
        <w:trPr>
          <w:trHeight w:val="968"/>
        </w:trPr>
        <w:tc>
          <w:tcPr>
            <w:tcW w:w="1512" w:type="pct"/>
          </w:tcPr>
          <w:p w:rsidR="003E25FD" w:rsidRPr="003E25FD" w:rsidRDefault="003E25FD" w:rsidP="00147AD3">
            <w:pPr>
              <w:spacing w:line="320" w:lineRule="exact"/>
              <w:ind w:left="200" w:hangingChars="100" w:hanging="200"/>
              <w:rPr>
                <w:rFonts w:ascii="標楷體" w:eastAsia="標楷體" w:hAnsi="標楷體"/>
                <w:sz w:val="20"/>
                <w:szCs w:val="20"/>
              </w:rPr>
            </w:pPr>
            <w:r w:rsidRPr="003E25FD">
              <w:rPr>
                <w:rFonts w:ascii="標楷體" w:eastAsia="標楷體" w:hAnsi="標楷體" w:cs="Arial" w:hint="eastAsia"/>
                <w:sz w:val="20"/>
                <w:szCs w:val="20"/>
              </w:rPr>
              <w:t>12.預估每月資金需求進行定期存款續存或到期解約作業。</w:t>
            </w:r>
          </w:p>
        </w:tc>
        <w:tc>
          <w:tcPr>
            <w:tcW w:w="808" w:type="pct"/>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sz w:val="20"/>
                <w:szCs w:val="20"/>
              </w:rPr>
              <w:t>隨時機動處理</w:t>
            </w:r>
          </w:p>
        </w:tc>
        <w:tc>
          <w:tcPr>
            <w:tcW w:w="2151" w:type="pct"/>
            <w:gridSpan w:val="2"/>
          </w:tcPr>
          <w:p w:rsidR="003E25FD" w:rsidRPr="003E25FD" w:rsidRDefault="003E25FD" w:rsidP="00147AD3">
            <w:pPr>
              <w:spacing w:line="320" w:lineRule="exact"/>
              <w:rPr>
                <w:rFonts w:ascii="標楷體" w:eastAsia="標楷體" w:hAnsi="標楷體" w:cs="Arial"/>
                <w:sz w:val="20"/>
                <w:szCs w:val="20"/>
              </w:rPr>
            </w:pPr>
            <w:r w:rsidRPr="003E25FD">
              <w:rPr>
                <w:rFonts w:ascii="標楷體" w:eastAsia="標楷體" w:hAnsi="標楷體" w:cs="Arial" w:hint="eastAsia"/>
                <w:sz w:val="20"/>
                <w:szCs w:val="20"/>
              </w:rPr>
              <w:t>1.目前定存資金共計截至112/04/30總定存值1,293,704,438元。</w:t>
            </w:r>
          </w:p>
          <w:p w:rsidR="003E25FD" w:rsidRPr="003E25FD" w:rsidRDefault="003E25FD" w:rsidP="00147AD3">
            <w:pPr>
              <w:pStyle w:val="ac"/>
              <w:spacing w:line="320" w:lineRule="exact"/>
              <w:rPr>
                <w:rFonts w:ascii="標楷體" w:eastAsia="標楷體" w:hAnsi="標楷體"/>
                <w:sz w:val="20"/>
                <w:szCs w:val="20"/>
              </w:rPr>
            </w:pPr>
            <w:r w:rsidRPr="003E25FD">
              <w:rPr>
                <w:rFonts w:ascii="標楷體" w:eastAsia="標楷體" w:hAnsi="標楷體" w:hint="eastAsia"/>
                <w:sz w:val="20"/>
                <w:szCs w:val="20"/>
              </w:rPr>
              <w:t>2.校務基金活儲專戶帳上結存約164</w:t>
            </w:r>
            <w:r w:rsidRPr="003E25FD">
              <w:rPr>
                <w:rFonts w:ascii="標楷體" w:eastAsia="標楷體" w:hAnsi="標楷體"/>
                <w:sz w:val="20"/>
                <w:szCs w:val="20"/>
              </w:rPr>
              <w:t>,</w:t>
            </w:r>
            <w:r w:rsidRPr="003E25FD">
              <w:rPr>
                <w:rFonts w:ascii="標楷體" w:eastAsia="標楷體" w:hAnsi="標楷體" w:hint="eastAsia"/>
                <w:sz w:val="20"/>
                <w:szCs w:val="20"/>
              </w:rPr>
              <w:t>791</w:t>
            </w:r>
            <w:r w:rsidRPr="003E25FD">
              <w:rPr>
                <w:rFonts w:ascii="標楷體" w:eastAsia="標楷體" w:hAnsi="標楷體"/>
                <w:sz w:val="20"/>
                <w:szCs w:val="20"/>
              </w:rPr>
              <w:t>,</w:t>
            </w:r>
            <w:r w:rsidRPr="003E25FD">
              <w:rPr>
                <w:rFonts w:ascii="標楷體" w:eastAsia="標楷體" w:hAnsi="標楷體" w:hint="eastAsia"/>
                <w:sz w:val="20"/>
                <w:szCs w:val="20"/>
              </w:rPr>
              <w:t>906元（統計至112年05月03日）</w:t>
            </w:r>
          </w:p>
        </w:tc>
        <w:tc>
          <w:tcPr>
            <w:tcW w:w="529" w:type="pct"/>
          </w:tcPr>
          <w:p w:rsidR="003E25FD" w:rsidRPr="00F87BD5" w:rsidRDefault="003E25FD" w:rsidP="003E25FD">
            <w:pPr>
              <w:rPr>
                <w:rFonts w:ascii="標楷體" w:eastAsia="標楷體" w:hAnsi="標楷體"/>
              </w:rPr>
            </w:pPr>
          </w:p>
        </w:tc>
      </w:tr>
      <w:tr w:rsidR="003E25FD" w:rsidRPr="00E66938" w:rsidTr="00147AD3">
        <w:trPr>
          <w:trHeight w:val="414"/>
        </w:trPr>
        <w:tc>
          <w:tcPr>
            <w:tcW w:w="1512" w:type="pct"/>
          </w:tcPr>
          <w:p w:rsidR="003E25FD" w:rsidRPr="003E25FD" w:rsidRDefault="003E25FD" w:rsidP="00147AD3">
            <w:pPr>
              <w:pStyle w:val="ac"/>
              <w:spacing w:line="320" w:lineRule="exact"/>
              <w:ind w:left="100" w:hangingChars="50" w:hanging="100"/>
              <w:rPr>
                <w:rFonts w:ascii="標楷體" w:eastAsia="標楷體" w:hAnsi="標楷體"/>
                <w:sz w:val="20"/>
                <w:szCs w:val="20"/>
              </w:rPr>
            </w:pPr>
            <w:r w:rsidRPr="003E25FD">
              <w:rPr>
                <w:rFonts w:ascii="標楷體" w:eastAsia="標楷體" w:hAnsi="標楷體" w:hint="eastAsia"/>
                <w:bCs/>
                <w:sz w:val="20"/>
                <w:szCs w:val="20"/>
              </w:rPr>
              <w:t>13.辦理政府網路採購卡電子支付作業，4</w:t>
            </w:r>
            <w:r w:rsidRPr="003E25FD">
              <w:rPr>
                <w:rFonts w:ascii="標楷體" w:eastAsia="標楷體" w:hAnsi="標楷體" w:hint="eastAsia"/>
                <w:sz w:val="20"/>
                <w:szCs w:val="20"/>
                <w:lang w:eastAsia="zh-HK"/>
              </w:rPr>
              <w:t>月份電子支付款共支付661</w:t>
            </w:r>
            <w:r w:rsidRPr="003E25FD">
              <w:rPr>
                <w:rFonts w:ascii="標楷體" w:eastAsia="標楷體" w:hAnsi="標楷體"/>
                <w:sz w:val="20"/>
                <w:szCs w:val="20"/>
              </w:rPr>
              <w:t>,</w:t>
            </w:r>
            <w:r w:rsidRPr="003E25FD">
              <w:rPr>
                <w:rFonts w:ascii="標楷體" w:eastAsia="標楷體" w:hAnsi="標楷體" w:hint="eastAsia"/>
                <w:sz w:val="20"/>
                <w:szCs w:val="20"/>
              </w:rPr>
              <w:t>924</w:t>
            </w:r>
            <w:r w:rsidRPr="003E25FD">
              <w:rPr>
                <w:rFonts w:ascii="標楷體" w:eastAsia="標楷體" w:hAnsi="標楷體" w:hint="eastAsia"/>
                <w:sz w:val="20"/>
                <w:szCs w:val="20"/>
                <w:lang w:eastAsia="zh-HK"/>
              </w:rPr>
              <w:t>元</w:t>
            </w:r>
          </w:p>
        </w:tc>
        <w:tc>
          <w:tcPr>
            <w:tcW w:w="808" w:type="pct"/>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sz w:val="20"/>
                <w:szCs w:val="20"/>
              </w:rPr>
              <w:t>大額支付傳票送至出納後</w:t>
            </w:r>
            <w:r w:rsidRPr="003E25FD">
              <w:rPr>
                <w:rFonts w:ascii="標楷體" w:eastAsia="標楷體" w:hAnsi="標楷體" w:hint="eastAsia"/>
                <w:sz w:val="20"/>
                <w:szCs w:val="20"/>
              </w:rPr>
              <w:t>3-5日工作天付款</w:t>
            </w:r>
          </w:p>
        </w:tc>
        <w:tc>
          <w:tcPr>
            <w:tcW w:w="2151" w:type="pct"/>
            <w:gridSpan w:val="2"/>
          </w:tcPr>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依出納管理手冊辦理</w:t>
            </w:r>
          </w:p>
          <w:p w:rsidR="003E25FD" w:rsidRPr="003E25FD" w:rsidRDefault="003E25FD" w:rsidP="00147AD3">
            <w:pPr>
              <w:spacing w:line="320" w:lineRule="exact"/>
              <w:rPr>
                <w:rFonts w:ascii="標楷體" w:eastAsia="標楷體" w:hAnsi="標楷體"/>
                <w:sz w:val="20"/>
                <w:szCs w:val="20"/>
              </w:rPr>
            </w:pPr>
            <w:r w:rsidRPr="003E25FD">
              <w:rPr>
                <w:rFonts w:ascii="標楷體" w:eastAsia="標楷體" w:hAnsi="標楷體" w:hint="eastAsia"/>
                <w:sz w:val="20"/>
                <w:szCs w:val="20"/>
              </w:rPr>
              <w:t>依共同採購約法規辦理</w:t>
            </w:r>
          </w:p>
        </w:tc>
        <w:tc>
          <w:tcPr>
            <w:tcW w:w="529" w:type="pct"/>
          </w:tcPr>
          <w:p w:rsidR="003E25FD" w:rsidRPr="00E66938" w:rsidRDefault="003E25FD" w:rsidP="003E25FD">
            <w:pPr>
              <w:rPr>
                <w:rFonts w:ascii="標楷體" w:eastAsia="標楷體" w:hAnsi="標楷體"/>
              </w:rPr>
            </w:pPr>
          </w:p>
        </w:tc>
      </w:tr>
      <w:tr w:rsidR="00147AD3" w:rsidRPr="0027690C" w:rsidTr="00147AD3">
        <w:tc>
          <w:tcPr>
            <w:tcW w:w="5000" w:type="pct"/>
            <w:gridSpan w:val="5"/>
            <w:shd w:val="clear" w:color="auto" w:fill="D9E2F3" w:themeFill="accent5" w:themeFillTint="33"/>
          </w:tcPr>
          <w:p w:rsidR="00147AD3" w:rsidRPr="003E25FD" w:rsidRDefault="00147AD3" w:rsidP="003E25FD">
            <w:pPr>
              <w:spacing w:line="440" w:lineRule="exact"/>
              <w:jc w:val="center"/>
              <w:rPr>
                <w:rFonts w:ascii="標楷體" w:eastAsia="標楷體" w:hAnsi="標楷體"/>
                <w:bCs/>
                <w:sz w:val="20"/>
                <w:szCs w:val="20"/>
              </w:rPr>
            </w:pPr>
            <w:r w:rsidRPr="003E25FD">
              <w:rPr>
                <w:rFonts w:ascii="標楷體" w:eastAsia="標楷體" w:hAnsi="標楷體" w:hint="eastAsia"/>
                <w:bCs/>
                <w:sz w:val="20"/>
                <w:szCs w:val="20"/>
              </w:rPr>
              <w:t>進行中／預計辦理業辦事項</w:t>
            </w:r>
          </w:p>
        </w:tc>
      </w:tr>
      <w:tr w:rsidR="00147AD3" w:rsidRPr="0027690C" w:rsidTr="00147AD3">
        <w:tc>
          <w:tcPr>
            <w:tcW w:w="1512" w:type="pct"/>
            <w:shd w:val="clear" w:color="auto" w:fill="D9E2F3" w:themeFill="accent5" w:themeFillTint="33"/>
          </w:tcPr>
          <w:p w:rsidR="003E25FD" w:rsidRPr="003E25FD" w:rsidRDefault="003E25FD" w:rsidP="003E25FD">
            <w:pPr>
              <w:jc w:val="center"/>
              <w:rPr>
                <w:rFonts w:ascii="標楷體" w:eastAsia="標楷體" w:hAnsi="標楷體"/>
                <w:sz w:val="20"/>
                <w:szCs w:val="20"/>
              </w:rPr>
            </w:pPr>
            <w:r w:rsidRPr="003E25FD">
              <w:rPr>
                <w:rFonts w:ascii="標楷體" w:eastAsia="標楷體" w:hAnsi="標楷體" w:hint="eastAsia"/>
                <w:sz w:val="20"/>
                <w:szCs w:val="20"/>
              </w:rPr>
              <w:t>業辦事項名稱</w:t>
            </w:r>
          </w:p>
        </w:tc>
        <w:tc>
          <w:tcPr>
            <w:tcW w:w="808" w:type="pct"/>
            <w:shd w:val="clear" w:color="auto" w:fill="D9E2F3" w:themeFill="accent5" w:themeFillTint="33"/>
          </w:tcPr>
          <w:p w:rsidR="003E25FD" w:rsidRPr="003E25FD" w:rsidRDefault="003E25FD" w:rsidP="003E25FD">
            <w:pPr>
              <w:jc w:val="center"/>
              <w:rPr>
                <w:rFonts w:ascii="標楷體" w:eastAsia="標楷體" w:hAnsi="標楷體"/>
                <w:sz w:val="20"/>
                <w:szCs w:val="20"/>
              </w:rPr>
            </w:pPr>
            <w:r w:rsidRPr="003E25FD">
              <w:rPr>
                <w:rFonts w:ascii="標楷體" w:eastAsia="標楷體" w:hAnsi="標楷體" w:hint="eastAsia"/>
                <w:sz w:val="20"/>
                <w:szCs w:val="20"/>
              </w:rPr>
              <w:t>預計完成時間</w:t>
            </w:r>
          </w:p>
        </w:tc>
        <w:tc>
          <w:tcPr>
            <w:tcW w:w="1163" w:type="pct"/>
            <w:shd w:val="clear" w:color="auto" w:fill="D9E2F3" w:themeFill="accent5" w:themeFillTint="33"/>
          </w:tcPr>
          <w:p w:rsidR="003E25FD" w:rsidRPr="003E25FD" w:rsidRDefault="003E25FD" w:rsidP="00E9235D">
            <w:pPr>
              <w:ind w:firstLineChars="100" w:firstLine="200"/>
              <w:jc w:val="center"/>
              <w:rPr>
                <w:rFonts w:ascii="標楷體" w:eastAsia="標楷體" w:hAnsi="標楷體"/>
                <w:sz w:val="20"/>
                <w:szCs w:val="20"/>
              </w:rPr>
            </w:pPr>
            <w:r w:rsidRPr="003E25FD">
              <w:rPr>
                <w:rFonts w:ascii="標楷體" w:eastAsia="標楷體" w:hAnsi="標楷體" w:hint="eastAsia"/>
                <w:sz w:val="20"/>
                <w:szCs w:val="20"/>
              </w:rPr>
              <w:t>目</w:t>
            </w:r>
            <w:r w:rsidRPr="003E25FD">
              <w:rPr>
                <w:rFonts w:ascii="標楷體" w:eastAsia="標楷體" w:hAnsi="標楷體"/>
                <w:sz w:val="20"/>
                <w:szCs w:val="20"/>
              </w:rPr>
              <w:t>前</w:t>
            </w:r>
            <w:r w:rsidRPr="003E25FD">
              <w:rPr>
                <w:rFonts w:ascii="標楷體" w:eastAsia="標楷體" w:hAnsi="標楷體" w:hint="eastAsia"/>
                <w:sz w:val="20"/>
                <w:szCs w:val="20"/>
              </w:rPr>
              <w:t>辦</w:t>
            </w:r>
            <w:r w:rsidRPr="003E25FD">
              <w:rPr>
                <w:rFonts w:ascii="標楷體" w:eastAsia="標楷體" w:hAnsi="標楷體"/>
                <w:sz w:val="20"/>
                <w:szCs w:val="20"/>
              </w:rPr>
              <w:t>理情形</w:t>
            </w:r>
          </w:p>
        </w:tc>
        <w:tc>
          <w:tcPr>
            <w:tcW w:w="987" w:type="pct"/>
            <w:shd w:val="clear" w:color="auto" w:fill="D9E2F3" w:themeFill="accent5" w:themeFillTint="33"/>
          </w:tcPr>
          <w:p w:rsidR="003E25FD" w:rsidRPr="003E25FD" w:rsidRDefault="003E25FD" w:rsidP="00E9235D">
            <w:pPr>
              <w:spacing w:line="300" w:lineRule="exact"/>
              <w:jc w:val="center"/>
              <w:rPr>
                <w:rFonts w:eastAsia="標楷體"/>
                <w:sz w:val="20"/>
                <w:szCs w:val="20"/>
              </w:rPr>
            </w:pPr>
            <w:r w:rsidRPr="003E25FD">
              <w:rPr>
                <w:rFonts w:eastAsia="標楷體"/>
                <w:sz w:val="20"/>
                <w:szCs w:val="20"/>
              </w:rPr>
              <w:t>可能的問題</w:t>
            </w:r>
            <w:r w:rsidRPr="003E25FD">
              <w:rPr>
                <w:rFonts w:eastAsia="標楷體"/>
                <w:sz w:val="20"/>
                <w:szCs w:val="20"/>
              </w:rPr>
              <w:t>/</w:t>
            </w:r>
            <w:r w:rsidRPr="003E25FD">
              <w:rPr>
                <w:rFonts w:eastAsia="標楷體"/>
                <w:sz w:val="20"/>
                <w:szCs w:val="20"/>
              </w:rPr>
              <w:t>解決方法</w:t>
            </w:r>
          </w:p>
        </w:tc>
        <w:tc>
          <w:tcPr>
            <w:tcW w:w="529" w:type="pct"/>
            <w:tcBorders>
              <w:right w:val="single" w:sz="12" w:space="0" w:color="auto"/>
            </w:tcBorders>
            <w:shd w:val="clear" w:color="auto" w:fill="D9E2F3" w:themeFill="accent5" w:themeFillTint="33"/>
          </w:tcPr>
          <w:p w:rsidR="003E25FD" w:rsidRPr="003E25FD" w:rsidRDefault="003E25FD" w:rsidP="003E25FD">
            <w:pPr>
              <w:spacing w:line="300" w:lineRule="exact"/>
              <w:jc w:val="center"/>
              <w:rPr>
                <w:rFonts w:eastAsia="標楷體"/>
                <w:sz w:val="20"/>
                <w:szCs w:val="20"/>
              </w:rPr>
            </w:pPr>
            <w:r w:rsidRPr="003E25FD">
              <w:rPr>
                <w:rFonts w:eastAsia="標楷體"/>
                <w:sz w:val="20"/>
                <w:szCs w:val="20"/>
              </w:rPr>
              <w:t>備註</w:t>
            </w:r>
          </w:p>
        </w:tc>
      </w:tr>
      <w:tr w:rsidR="00E9235D" w:rsidRPr="0027690C" w:rsidTr="00147AD3">
        <w:trPr>
          <w:trHeight w:val="416"/>
        </w:trPr>
        <w:tc>
          <w:tcPr>
            <w:tcW w:w="1512" w:type="pct"/>
          </w:tcPr>
          <w:p w:rsidR="00E9235D" w:rsidRPr="003E25FD" w:rsidRDefault="00E9235D" w:rsidP="00147AD3">
            <w:pPr>
              <w:spacing w:line="320" w:lineRule="exact"/>
              <w:ind w:left="224" w:hangingChars="100" w:hanging="224"/>
              <w:rPr>
                <w:rFonts w:ascii="標楷體" w:eastAsia="標楷體" w:hAnsi="標楷體"/>
                <w:sz w:val="20"/>
                <w:szCs w:val="20"/>
              </w:rPr>
            </w:pPr>
            <w:r w:rsidRPr="003E25FD">
              <w:rPr>
                <w:rFonts w:ascii="標楷體" w:eastAsia="標楷體" w:hAnsi="標楷體" w:cs="新細明體" w:hint="eastAsia"/>
                <w:spacing w:val="12"/>
                <w:kern w:val="0"/>
                <w:sz w:val="20"/>
                <w:szCs w:val="20"/>
              </w:rPr>
              <w:t>1.本校行動支付金流相關作業</w:t>
            </w:r>
          </w:p>
        </w:tc>
        <w:tc>
          <w:tcPr>
            <w:tcW w:w="808" w:type="pct"/>
          </w:tcPr>
          <w:p w:rsidR="00E9235D" w:rsidRPr="00E9235D" w:rsidRDefault="00E9235D" w:rsidP="00147AD3">
            <w:pPr>
              <w:spacing w:line="320" w:lineRule="exact"/>
              <w:rPr>
                <w:rFonts w:ascii="標楷體" w:eastAsia="標楷體" w:hAnsi="標楷體"/>
                <w:sz w:val="20"/>
                <w:szCs w:val="20"/>
              </w:rPr>
            </w:pPr>
            <w:r w:rsidRPr="00E9235D">
              <w:rPr>
                <w:rFonts w:ascii="標楷體" w:eastAsia="標楷體" w:hAnsi="標楷體" w:hint="eastAsia"/>
                <w:sz w:val="20"/>
                <w:szCs w:val="20"/>
              </w:rPr>
              <w:t>112年05月31日前</w:t>
            </w:r>
          </w:p>
        </w:tc>
        <w:tc>
          <w:tcPr>
            <w:tcW w:w="1163" w:type="pct"/>
          </w:tcPr>
          <w:p w:rsidR="00E9235D" w:rsidRPr="00E9235D" w:rsidRDefault="00E9235D" w:rsidP="00147AD3">
            <w:pPr>
              <w:spacing w:line="320" w:lineRule="exact"/>
              <w:rPr>
                <w:rFonts w:ascii="標楷體" w:eastAsia="標楷體" w:hAnsi="標楷體"/>
                <w:sz w:val="20"/>
                <w:szCs w:val="20"/>
              </w:rPr>
            </w:pPr>
            <w:r w:rsidRPr="00E9235D">
              <w:rPr>
                <w:rFonts w:ascii="標楷體" w:eastAsia="標楷體" w:hAnsi="標楷體" w:hint="eastAsia"/>
                <w:sz w:val="20"/>
                <w:szCs w:val="20"/>
              </w:rPr>
              <w:t>協助電算中心第三階段非固定交易金額線下使用規劃、創辦人捐贈系統及生輔組畢業服清洗費系統測試。</w:t>
            </w:r>
          </w:p>
        </w:tc>
        <w:tc>
          <w:tcPr>
            <w:tcW w:w="987" w:type="pct"/>
          </w:tcPr>
          <w:p w:rsidR="00E9235D" w:rsidRPr="00E9235D" w:rsidRDefault="00E9235D" w:rsidP="00147AD3">
            <w:pPr>
              <w:spacing w:line="320" w:lineRule="exact"/>
              <w:rPr>
                <w:rFonts w:ascii="標楷體" w:eastAsia="標楷體" w:hAnsi="標楷體"/>
                <w:sz w:val="20"/>
                <w:szCs w:val="20"/>
              </w:rPr>
            </w:pPr>
            <w:r w:rsidRPr="00E9235D">
              <w:rPr>
                <w:rFonts w:ascii="標楷體" w:eastAsia="標楷體" w:hAnsi="標楷體" w:hint="eastAsia"/>
                <w:sz w:val="20"/>
                <w:szCs w:val="20"/>
              </w:rPr>
              <w:t>電算中心已進行作業。</w:t>
            </w:r>
          </w:p>
        </w:tc>
        <w:tc>
          <w:tcPr>
            <w:tcW w:w="529" w:type="pct"/>
          </w:tcPr>
          <w:p w:rsidR="00E9235D" w:rsidRPr="0027690C" w:rsidRDefault="00E9235D" w:rsidP="00E9235D">
            <w:pPr>
              <w:spacing w:line="300" w:lineRule="exact"/>
              <w:rPr>
                <w:rFonts w:ascii="標楷體" w:eastAsia="標楷體" w:hAnsi="標楷體"/>
                <w:sz w:val="20"/>
                <w:szCs w:val="20"/>
              </w:rPr>
            </w:pPr>
          </w:p>
        </w:tc>
      </w:tr>
      <w:tr w:rsidR="00E9235D" w:rsidRPr="0027690C" w:rsidTr="00147AD3">
        <w:trPr>
          <w:trHeight w:val="1265"/>
        </w:trPr>
        <w:tc>
          <w:tcPr>
            <w:tcW w:w="1512" w:type="pct"/>
          </w:tcPr>
          <w:p w:rsidR="00E9235D" w:rsidRPr="003E25FD" w:rsidRDefault="00E9235D" w:rsidP="00147AD3">
            <w:pPr>
              <w:pStyle w:val="ac"/>
              <w:spacing w:line="320" w:lineRule="exact"/>
              <w:ind w:left="100" w:hangingChars="50" w:hanging="100"/>
              <w:rPr>
                <w:rFonts w:ascii="標楷體" w:eastAsia="標楷體" w:hAnsi="標楷體"/>
                <w:sz w:val="20"/>
                <w:szCs w:val="20"/>
              </w:rPr>
            </w:pPr>
            <w:r w:rsidRPr="003E25FD">
              <w:rPr>
                <w:rFonts w:ascii="標楷體" w:eastAsia="標楷體" w:hAnsi="標楷體"/>
                <w:sz w:val="20"/>
                <w:szCs w:val="20"/>
              </w:rPr>
              <w:t>2.</w:t>
            </w:r>
            <w:r w:rsidRPr="003E25FD">
              <w:rPr>
                <w:rFonts w:ascii="標楷體" w:eastAsia="標楷體" w:hAnsi="標楷體" w:hint="eastAsia"/>
                <w:sz w:val="20"/>
                <w:szCs w:val="20"/>
              </w:rPr>
              <w:t>校務基金投資</w:t>
            </w:r>
            <w:r w:rsidRPr="003E25FD">
              <w:rPr>
                <w:rFonts w:ascii="標楷體" w:eastAsia="標楷體" w:hAnsi="標楷體"/>
                <w:sz w:val="20"/>
                <w:szCs w:val="20"/>
              </w:rPr>
              <w:t>5000</w:t>
            </w:r>
            <w:r w:rsidRPr="003E25FD">
              <w:rPr>
                <w:rFonts w:ascii="標楷體" w:eastAsia="標楷體" w:hAnsi="標楷體" w:hint="eastAsia"/>
                <w:sz w:val="20"/>
                <w:szCs w:val="20"/>
              </w:rPr>
              <w:t>萬台幣購買美元「柏瑞</w:t>
            </w:r>
            <w:r w:rsidRPr="003E25FD">
              <w:rPr>
                <w:rFonts w:ascii="標楷體" w:eastAsia="標楷體" w:hAnsi="標楷體"/>
                <w:sz w:val="20"/>
                <w:szCs w:val="20"/>
              </w:rPr>
              <w:t>ESG</w:t>
            </w:r>
            <w:r w:rsidRPr="003E25FD">
              <w:rPr>
                <w:rFonts w:ascii="標楷體" w:eastAsia="標楷體" w:hAnsi="標楷體" w:hint="eastAsia"/>
                <w:sz w:val="20"/>
                <w:szCs w:val="20"/>
              </w:rPr>
              <w:t>量化債劵基金」相關作業。</w:t>
            </w:r>
          </w:p>
        </w:tc>
        <w:tc>
          <w:tcPr>
            <w:tcW w:w="808" w:type="pct"/>
          </w:tcPr>
          <w:p w:rsidR="00E9235D" w:rsidRPr="00E9235D" w:rsidRDefault="00E9235D" w:rsidP="00147AD3">
            <w:pPr>
              <w:spacing w:line="320" w:lineRule="exact"/>
              <w:rPr>
                <w:rFonts w:ascii="標楷體" w:eastAsia="標楷體" w:hAnsi="標楷體"/>
                <w:sz w:val="20"/>
                <w:szCs w:val="20"/>
              </w:rPr>
            </w:pPr>
            <w:r w:rsidRPr="00E9235D">
              <w:rPr>
                <w:rFonts w:ascii="標楷體" w:eastAsia="標楷體" w:hAnsi="標楷體" w:hint="eastAsia"/>
                <w:sz w:val="20"/>
                <w:szCs w:val="20"/>
              </w:rPr>
              <w:t>每月</w:t>
            </w:r>
          </w:p>
        </w:tc>
        <w:tc>
          <w:tcPr>
            <w:tcW w:w="1163" w:type="pct"/>
          </w:tcPr>
          <w:p w:rsidR="00E9235D" w:rsidRPr="00E9235D" w:rsidRDefault="00E9235D" w:rsidP="00147AD3">
            <w:pPr>
              <w:tabs>
                <w:tab w:val="left" w:pos="720"/>
              </w:tabs>
              <w:spacing w:line="320" w:lineRule="exact"/>
              <w:ind w:left="200" w:hangingChars="100" w:hanging="200"/>
              <w:rPr>
                <w:rFonts w:ascii="標楷體" w:eastAsia="標楷體" w:hAnsi="標楷體"/>
                <w:sz w:val="20"/>
                <w:szCs w:val="20"/>
              </w:rPr>
            </w:pPr>
            <w:r w:rsidRPr="00E9235D">
              <w:rPr>
                <w:rFonts w:ascii="標楷體" w:eastAsia="標楷體" w:hAnsi="標楷體" w:hint="eastAsia"/>
                <w:sz w:val="20"/>
                <w:szCs w:val="20"/>
              </w:rPr>
              <w:t>1.每月製作相關財報表。</w:t>
            </w:r>
          </w:p>
          <w:p w:rsidR="00E9235D" w:rsidRPr="00E9235D" w:rsidRDefault="00E9235D" w:rsidP="00147AD3">
            <w:pPr>
              <w:spacing w:line="320" w:lineRule="exact"/>
              <w:ind w:left="100" w:hangingChars="50" w:hanging="100"/>
              <w:rPr>
                <w:rFonts w:ascii="標楷體" w:eastAsia="標楷體" w:hAnsi="標楷體"/>
                <w:sz w:val="20"/>
                <w:szCs w:val="20"/>
              </w:rPr>
            </w:pPr>
            <w:r w:rsidRPr="00E9235D">
              <w:rPr>
                <w:rFonts w:ascii="標楷體" w:eastAsia="標楷體" w:hAnsi="標楷體" w:hint="eastAsia"/>
                <w:sz w:val="20"/>
                <w:szCs w:val="20"/>
              </w:rPr>
              <w:t>2.一銀每季提供基金績效報告。</w:t>
            </w:r>
          </w:p>
        </w:tc>
        <w:tc>
          <w:tcPr>
            <w:tcW w:w="987" w:type="pct"/>
          </w:tcPr>
          <w:p w:rsidR="00E9235D" w:rsidRPr="00E9235D" w:rsidRDefault="00E9235D" w:rsidP="00147AD3">
            <w:pPr>
              <w:spacing w:line="320" w:lineRule="exact"/>
              <w:rPr>
                <w:rFonts w:ascii="標楷體" w:eastAsia="標楷體" w:hAnsi="標楷體"/>
                <w:sz w:val="20"/>
                <w:szCs w:val="20"/>
              </w:rPr>
            </w:pPr>
            <w:r w:rsidRPr="00E9235D">
              <w:rPr>
                <w:rFonts w:ascii="標楷體" w:eastAsia="標楷體" w:hAnsi="標楷體" w:hint="eastAsia"/>
                <w:sz w:val="20"/>
                <w:szCs w:val="20"/>
              </w:rPr>
              <w:t>已於112年3月28日召開投資管理小組會議-討論112年度投資規劃案。</w:t>
            </w:r>
          </w:p>
        </w:tc>
        <w:tc>
          <w:tcPr>
            <w:tcW w:w="529" w:type="pct"/>
          </w:tcPr>
          <w:p w:rsidR="00E9235D" w:rsidRPr="0027690C" w:rsidRDefault="00E9235D" w:rsidP="00E9235D">
            <w:pPr>
              <w:spacing w:line="300" w:lineRule="exact"/>
              <w:rPr>
                <w:rFonts w:ascii="標楷體" w:eastAsia="標楷體" w:hAnsi="標楷體"/>
                <w:sz w:val="20"/>
                <w:szCs w:val="20"/>
              </w:rPr>
            </w:pPr>
          </w:p>
        </w:tc>
      </w:tr>
    </w:tbl>
    <w:p w:rsidR="0027690C" w:rsidRDefault="0027690C" w:rsidP="00976534">
      <w:pPr>
        <w:spacing w:beforeLines="50" w:before="180" w:line="340" w:lineRule="exact"/>
        <w:rPr>
          <w:rFonts w:ascii="標楷體" w:eastAsia="標楷體" w:hAnsi="標楷體"/>
          <w:b/>
          <w:noProof/>
          <w:color w:val="000000"/>
          <w:sz w:val="20"/>
          <w:szCs w:val="20"/>
        </w:rPr>
      </w:pPr>
    </w:p>
    <w:p w:rsidR="0096226A" w:rsidRDefault="0096226A" w:rsidP="00976534">
      <w:pPr>
        <w:spacing w:beforeLines="50" w:before="180" w:line="340" w:lineRule="exact"/>
        <w:rPr>
          <w:rFonts w:ascii="標楷體" w:eastAsia="標楷體" w:hAnsi="標楷體"/>
          <w:b/>
          <w:noProof/>
          <w:color w:val="000000"/>
          <w:sz w:val="20"/>
          <w:szCs w:val="20"/>
        </w:rPr>
      </w:pPr>
    </w:p>
    <w:p w:rsidR="0096226A" w:rsidRPr="0027690C" w:rsidRDefault="0096226A" w:rsidP="00976534">
      <w:pPr>
        <w:spacing w:beforeLines="50" w:before="180" w:line="340" w:lineRule="exact"/>
        <w:rPr>
          <w:rFonts w:ascii="標楷體" w:eastAsia="標楷體" w:hAnsi="標楷體"/>
          <w:b/>
          <w:color w:val="000000"/>
          <w:sz w:val="20"/>
          <w:szCs w:val="20"/>
        </w:rPr>
      </w:pPr>
      <w:bookmarkStart w:id="0" w:name="_GoBack"/>
      <w:bookmarkEnd w:id="0"/>
      <w:r>
        <w:rPr>
          <w:rFonts w:ascii="標楷體" w:eastAsia="標楷體" w:hAnsi="標楷體"/>
          <w:b/>
          <w:noProof/>
          <w:color w:val="000000"/>
          <w:sz w:val="20"/>
          <w:szCs w:val="20"/>
        </w:rPr>
        <w:drawing>
          <wp:anchor distT="0" distB="0" distL="114300" distR="114300" simplePos="0" relativeHeight="251659264" behindDoc="0" locked="0" layoutInCell="1" allowOverlap="1" wp14:anchorId="13249B6F" wp14:editId="7E6BA193">
            <wp:simplePos x="0" y="0"/>
            <wp:positionH relativeFrom="column">
              <wp:posOffset>-417830</wp:posOffset>
            </wp:positionH>
            <wp:positionV relativeFrom="paragraph">
              <wp:posOffset>824230</wp:posOffset>
            </wp:positionV>
            <wp:extent cx="6720840" cy="672084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tree—happy mother day with wreath_69605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0840" cy="6720840"/>
                    </a:xfrm>
                    <a:prstGeom prst="rect">
                      <a:avLst/>
                    </a:prstGeom>
                  </pic:spPr>
                </pic:pic>
              </a:graphicData>
            </a:graphic>
            <wp14:sizeRelH relativeFrom="page">
              <wp14:pctWidth>0</wp14:pctWidth>
            </wp14:sizeRelH>
            <wp14:sizeRelV relativeFrom="page">
              <wp14:pctHeight>0</wp14:pctHeight>
            </wp14:sizeRelV>
          </wp:anchor>
        </w:drawing>
      </w:r>
    </w:p>
    <w:sectPr w:rsidR="0096226A" w:rsidRPr="0027690C" w:rsidSect="001D6D6E">
      <w:footerReference w:type="default" r:id="rId9"/>
      <w:pgSz w:w="11906" w:h="16838"/>
      <w:pgMar w:top="1134" w:right="1304" w:bottom="107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C6" w:rsidRDefault="002C17C6" w:rsidP="00EE1B2C">
      <w:r>
        <w:separator/>
      </w:r>
    </w:p>
  </w:endnote>
  <w:endnote w:type="continuationSeparator" w:id="0">
    <w:p w:rsidR="002C17C6" w:rsidRDefault="002C17C6"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E569B4" w:rsidRDefault="00E569B4">
        <w:pPr>
          <w:pStyle w:val="aa"/>
          <w:jc w:val="center"/>
        </w:pPr>
        <w:r>
          <w:fldChar w:fldCharType="begin"/>
        </w:r>
        <w:r>
          <w:instrText>PAGE   \* MERGEFORMAT</w:instrText>
        </w:r>
        <w:r>
          <w:fldChar w:fldCharType="separate"/>
        </w:r>
        <w:r w:rsidR="0096226A" w:rsidRPr="0096226A">
          <w:rPr>
            <w:noProof/>
            <w:lang w:val="zh-TW"/>
          </w:rPr>
          <w:t>8</w:t>
        </w:r>
        <w:r>
          <w:fldChar w:fldCharType="end"/>
        </w:r>
      </w:p>
    </w:sdtContent>
  </w:sdt>
  <w:p w:rsidR="00E569B4" w:rsidRDefault="00E569B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C6" w:rsidRDefault="002C17C6" w:rsidP="00EE1B2C">
      <w:r>
        <w:separator/>
      </w:r>
    </w:p>
  </w:footnote>
  <w:footnote w:type="continuationSeparator" w:id="0">
    <w:p w:rsidR="002C17C6" w:rsidRDefault="002C17C6"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DA2"/>
    <w:multiLevelType w:val="hybridMultilevel"/>
    <w:tmpl w:val="CC8EE0C0"/>
    <w:lvl w:ilvl="0" w:tplc="C520F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47946"/>
    <w:multiLevelType w:val="hybridMultilevel"/>
    <w:tmpl w:val="0EBC96CA"/>
    <w:lvl w:ilvl="0" w:tplc="F81CE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A7F50"/>
    <w:multiLevelType w:val="hybridMultilevel"/>
    <w:tmpl w:val="EA3A56E2"/>
    <w:lvl w:ilvl="0" w:tplc="CCBE345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B1719"/>
    <w:multiLevelType w:val="hybridMultilevel"/>
    <w:tmpl w:val="7E96AC08"/>
    <w:lvl w:ilvl="0" w:tplc="0CB4A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1855EF"/>
    <w:multiLevelType w:val="hybridMultilevel"/>
    <w:tmpl w:val="8C0647DE"/>
    <w:lvl w:ilvl="0" w:tplc="C52A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FB4D45"/>
    <w:multiLevelType w:val="multilevel"/>
    <w:tmpl w:val="2996A3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B12E9"/>
    <w:multiLevelType w:val="hybridMultilevel"/>
    <w:tmpl w:val="615C8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0E36EB"/>
    <w:multiLevelType w:val="hybridMultilevel"/>
    <w:tmpl w:val="6080703A"/>
    <w:lvl w:ilvl="0" w:tplc="ABD6DA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5F6A95"/>
    <w:multiLevelType w:val="hybridMultilevel"/>
    <w:tmpl w:val="6C22B152"/>
    <w:lvl w:ilvl="0" w:tplc="5156DFB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266A7F"/>
    <w:multiLevelType w:val="hybridMultilevel"/>
    <w:tmpl w:val="026C6878"/>
    <w:lvl w:ilvl="0" w:tplc="9500A5F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34B80"/>
    <w:multiLevelType w:val="hybridMultilevel"/>
    <w:tmpl w:val="0960EC0E"/>
    <w:lvl w:ilvl="0" w:tplc="23246D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891753"/>
    <w:multiLevelType w:val="hybridMultilevel"/>
    <w:tmpl w:val="3C5030E6"/>
    <w:lvl w:ilvl="0" w:tplc="02167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A77419"/>
    <w:multiLevelType w:val="hybridMultilevel"/>
    <w:tmpl w:val="6B8C43BE"/>
    <w:lvl w:ilvl="0" w:tplc="A19A0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1635B3"/>
    <w:multiLevelType w:val="hybridMultilevel"/>
    <w:tmpl w:val="C494FEF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A3664B"/>
    <w:multiLevelType w:val="hybridMultilevel"/>
    <w:tmpl w:val="3676DD56"/>
    <w:lvl w:ilvl="0" w:tplc="310AA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A26A32"/>
    <w:multiLevelType w:val="hybridMultilevel"/>
    <w:tmpl w:val="9872F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49476C"/>
    <w:multiLevelType w:val="hybridMultilevel"/>
    <w:tmpl w:val="B7DAAE78"/>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107EE"/>
    <w:multiLevelType w:val="hybridMultilevel"/>
    <w:tmpl w:val="4FBEB02A"/>
    <w:lvl w:ilvl="0" w:tplc="117C16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AE6EA8"/>
    <w:multiLevelType w:val="hybridMultilevel"/>
    <w:tmpl w:val="651C8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FB6C76"/>
    <w:multiLevelType w:val="hybridMultilevel"/>
    <w:tmpl w:val="E8B4F19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E03D0"/>
    <w:multiLevelType w:val="hybridMultilevel"/>
    <w:tmpl w:val="36E8BFC8"/>
    <w:lvl w:ilvl="0" w:tplc="465CC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4158C6"/>
    <w:multiLevelType w:val="hybridMultilevel"/>
    <w:tmpl w:val="FD2AD738"/>
    <w:lvl w:ilvl="0" w:tplc="60E6C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C56F75"/>
    <w:multiLevelType w:val="hybridMultilevel"/>
    <w:tmpl w:val="CA3E4A6E"/>
    <w:lvl w:ilvl="0" w:tplc="509E1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CE7AC6"/>
    <w:multiLevelType w:val="hybridMultilevel"/>
    <w:tmpl w:val="384AF594"/>
    <w:lvl w:ilvl="0" w:tplc="DDD6E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7D364F"/>
    <w:multiLevelType w:val="hybridMultilevel"/>
    <w:tmpl w:val="FC9ED428"/>
    <w:lvl w:ilvl="0" w:tplc="E132E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9D19DF"/>
    <w:multiLevelType w:val="hybridMultilevel"/>
    <w:tmpl w:val="77C060C0"/>
    <w:lvl w:ilvl="0" w:tplc="3E501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5E3101"/>
    <w:multiLevelType w:val="hybridMultilevel"/>
    <w:tmpl w:val="2B9A2CAA"/>
    <w:lvl w:ilvl="0" w:tplc="FC62C5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EB6B13"/>
    <w:multiLevelType w:val="hybridMultilevel"/>
    <w:tmpl w:val="615C8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2B7831"/>
    <w:multiLevelType w:val="hybridMultilevel"/>
    <w:tmpl w:val="D35CE6BA"/>
    <w:lvl w:ilvl="0" w:tplc="F3E09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B33312"/>
    <w:multiLevelType w:val="hybridMultilevel"/>
    <w:tmpl w:val="0EBC96CA"/>
    <w:lvl w:ilvl="0" w:tplc="F81CE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524D49"/>
    <w:multiLevelType w:val="hybridMultilevel"/>
    <w:tmpl w:val="6BAE4D7C"/>
    <w:lvl w:ilvl="0" w:tplc="52781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39"/>
  </w:num>
  <w:num w:numId="3">
    <w:abstractNumId w:val="44"/>
  </w:num>
  <w:num w:numId="4">
    <w:abstractNumId w:val="28"/>
  </w:num>
  <w:num w:numId="5">
    <w:abstractNumId w:val="21"/>
  </w:num>
  <w:num w:numId="6">
    <w:abstractNumId w:val="3"/>
  </w:num>
  <w:num w:numId="7">
    <w:abstractNumId w:val="43"/>
  </w:num>
  <w:num w:numId="8">
    <w:abstractNumId w:val="29"/>
  </w:num>
  <w:num w:numId="9">
    <w:abstractNumId w:val="7"/>
  </w:num>
  <w:num w:numId="10">
    <w:abstractNumId w:val="13"/>
  </w:num>
  <w:num w:numId="11">
    <w:abstractNumId w:val="17"/>
  </w:num>
  <w:num w:numId="12">
    <w:abstractNumId w:val="33"/>
  </w:num>
  <w:num w:numId="13">
    <w:abstractNumId w:val="14"/>
  </w:num>
  <w:num w:numId="14">
    <w:abstractNumId w:val="23"/>
  </w:num>
  <w:num w:numId="15">
    <w:abstractNumId w:val="22"/>
  </w:num>
  <w:num w:numId="16">
    <w:abstractNumId w:val="32"/>
  </w:num>
  <w:num w:numId="17">
    <w:abstractNumId w:val="9"/>
  </w:num>
  <w:num w:numId="18">
    <w:abstractNumId w:val="10"/>
  </w:num>
  <w:num w:numId="19">
    <w:abstractNumId w:val="15"/>
  </w:num>
  <w:num w:numId="20">
    <w:abstractNumId w:val="11"/>
  </w:num>
  <w:num w:numId="21">
    <w:abstractNumId w:val="24"/>
  </w:num>
  <w:num w:numId="22">
    <w:abstractNumId w:val="45"/>
  </w:num>
  <w:num w:numId="23">
    <w:abstractNumId w:val="1"/>
  </w:num>
  <w:num w:numId="24">
    <w:abstractNumId w:val="2"/>
  </w:num>
  <w:num w:numId="25">
    <w:abstractNumId w:val="25"/>
  </w:num>
  <w:num w:numId="26">
    <w:abstractNumId w:val="16"/>
  </w:num>
  <w:num w:numId="27">
    <w:abstractNumId w:val="19"/>
  </w:num>
  <w:num w:numId="28">
    <w:abstractNumId w:val="6"/>
  </w:num>
  <w:num w:numId="29">
    <w:abstractNumId w:val="20"/>
  </w:num>
  <w:num w:numId="30">
    <w:abstractNumId w:val="26"/>
  </w:num>
  <w:num w:numId="31">
    <w:abstractNumId w:val="8"/>
  </w:num>
  <w:num w:numId="32">
    <w:abstractNumId w:val="37"/>
  </w:num>
  <w:num w:numId="33">
    <w:abstractNumId w:val="12"/>
  </w:num>
  <w:num w:numId="34">
    <w:abstractNumId w:val="41"/>
  </w:num>
  <w:num w:numId="35">
    <w:abstractNumId w:val="38"/>
  </w:num>
  <w:num w:numId="36">
    <w:abstractNumId w:val="42"/>
  </w:num>
  <w:num w:numId="37">
    <w:abstractNumId w:val="34"/>
  </w:num>
  <w:num w:numId="38">
    <w:abstractNumId w:val="4"/>
  </w:num>
  <w:num w:numId="39">
    <w:abstractNumId w:val="31"/>
  </w:num>
  <w:num w:numId="40">
    <w:abstractNumId w:val="27"/>
  </w:num>
  <w:num w:numId="41">
    <w:abstractNumId w:val="0"/>
  </w:num>
  <w:num w:numId="42">
    <w:abstractNumId w:val="5"/>
  </w:num>
  <w:num w:numId="43">
    <w:abstractNumId w:val="36"/>
  </w:num>
  <w:num w:numId="44">
    <w:abstractNumId w:val="18"/>
  </w:num>
  <w:num w:numId="45">
    <w:abstractNumId w:val="35"/>
  </w:num>
  <w:num w:numId="46">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07A25"/>
    <w:rsid w:val="0002244A"/>
    <w:rsid w:val="00032DD5"/>
    <w:rsid w:val="00034526"/>
    <w:rsid w:val="00036D5D"/>
    <w:rsid w:val="0005025E"/>
    <w:rsid w:val="0006343A"/>
    <w:rsid w:val="000712A1"/>
    <w:rsid w:val="00076FEF"/>
    <w:rsid w:val="00086403"/>
    <w:rsid w:val="000900C1"/>
    <w:rsid w:val="000904B0"/>
    <w:rsid w:val="00095853"/>
    <w:rsid w:val="000A1F59"/>
    <w:rsid w:val="000A55FC"/>
    <w:rsid w:val="000B5700"/>
    <w:rsid w:val="000B66E8"/>
    <w:rsid w:val="000C3D13"/>
    <w:rsid w:val="000E0DEF"/>
    <w:rsid w:val="000E2B62"/>
    <w:rsid w:val="000E4A26"/>
    <w:rsid w:val="00100FA7"/>
    <w:rsid w:val="0011482A"/>
    <w:rsid w:val="001231AC"/>
    <w:rsid w:val="00131010"/>
    <w:rsid w:val="00147AD3"/>
    <w:rsid w:val="00153613"/>
    <w:rsid w:val="00157BE3"/>
    <w:rsid w:val="00160E2D"/>
    <w:rsid w:val="00172771"/>
    <w:rsid w:val="00180DCF"/>
    <w:rsid w:val="00196FC6"/>
    <w:rsid w:val="001A5B33"/>
    <w:rsid w:val="001A6F42"/>
    <w:rsid w:val="001A7F97"/>
    <w:rsid w:val="001B1519"/>
    <w:rsid w:val="001C3CDB"/>
    <w:rsid w:val="001C52A4"/>
    <w:rsid w:val="001D2CC4"/>
    <w:rsid w:val="001D680D"/>
    <w:rsid w:val="001D6D6E"/>
    <w:rsid w:val="001F27E0"/>
    <w:rsid w:val="001F4586"/>
    <w:rsid w:val="00202087"/>
    <w:rsid w:val="00210DB5"/>
    <w:rsid w:val="00211EBF"/>
    <w:rsid w:val="00234B91"/>
    <w:rsid w:val="00264E09"/>
    <w:rsid w:val="00265732"/>
    <w:rsid w:val="0027410D"/>
    <w:rsid w:val="0027690C"/>
    <w:rsid w:val="00276FD4"/>
    <w:rsid w:val="00285079"/>
    <w:rsid w:val="00296321"/>
    <w:rsid w:val="002966B3"/>
    <w:rsid w:val="002C11D0"/>
    <w:rsid w:val="002C17C6"/>
    <w:rsid w:val="002D1429"/>
    <w:rsid w:val="002E3446"/>
    <w:rsid w:val="002F5564"/>
    <w:rsid w:val="00310C12"/>
    <w:rsid w:val="0032725C"/>
    <w:rsid w:val="0033253D"/>
    <w:rsid w:val="0037006C"/>
    <w:rsid w:val="00371570"/>
    <w:rsid w:val="003851D2"/>
    <w:rsid w:val="003C0145"/>
    <w:rsid w:val="003E25FD"/>
    <w:rsid w:val="003E4D6B"/>
    <w:rsid w:val="003F608F"/>
    <w:rsid w:val="003F6ACC"/>
    <w:rsid w:val="003F7DE5"/>
    <w:rsid w:val="0040311E"/>
    <w:rsid w:val="00417854"/>
    <w:rsid w:val="00426382"/>
    <w:rsid w:val="00427E7E"/>
    <w:rsid w:val="00442EBA"/>
    <w:rsid w:val="00471741"/>
    <w:rsid w:val="00474A0C"/>
    <w:rsid w:val="0047772D"/>
    <w:rsid w:val="004C12D5"/>
    <w:rsid w:val="004C7D7F"/>
    <w:rsid w:val="004E5D8E"/>
    <w:rsid w:val="004F5B7F"/>
    <w:rsid w:val="00500F9A"/>
    <w:rsid w:val="00510D95"/>
    <w:rsid w:val="005267C8"/>
    <w:rsid w:val="005325B1"/>
    <w:rsid w:val="00537EF6"/>
    <w:rsid w:val="00554531"/>
    <w:rsid w:val="00562EE8"/>
    <w:rsid w:val="00593752"/>
    <w:rsid w:val="005A6A09"/>
    <w:rsid w:val="005D3894"/>
    <w:rsid w:val="005D4CC2"/>
    <w:rsid w:val="005F28A0"/>
    <w:rsid w:val="005F768B"/>
    <w:rsid w:val="00603178"/>
    <w:rsid w:val="00603616"/>
    <w:rsid w:val="00606B7E"/>
    <w:rsid w:val="0061290D"/>
    <w:rsid w:val="00614E85"/>
    <w:rsid w:val="00617B20"/>
    <w:rsid w:val="00627C6B"/>
    <w:rsid w:val="006467FE"/>
    <w:rsid w:val="00652A39"/>
    <w:rsid w:val="006664CA"/>
    <w:rsid w:val="00697F7A"/>
    <w:rsid w:val="006B3CC1"/>
    <w:rsid w:val="006B4C38"/>
    <w:rsid w:val="006B5894"/>
    <w:rsid w:val="006B6592"/>
    <w:rsid w:val="006D4AA8"/>
    <w:rsid w:val="006F048D"/>
    <w:rsid w:val="007378BB"/>
    <w:rsid w:val="0075206F"/>
    <w:rsid w:val="0075694D"/>
    <w:rsid w:val="00757B77"/>
    <w:rsid w:val="007627E5"/>
    <w:rsid w:val="0076752B"/>
    <w:rsid w:val="007738B2"/>
    <w:rsid w:val="00787054"/>
    <w:rsid w:val="00787D09"/>
    <w:rsid w:val="007922EF"/>
    <w:rsid w:val="007B50D6"/>
    <w:rsid w:val="007C016A"/>
    <w:rsid w:val="007C07E5"/>
    <w:rsid w:val="007C07EA"/>
    <w:rsid w:val="007D4730"/>
    <w:rsid w:val="007D5BC9"/>
    <w:rsid w:val="007E435A"/>
    <w:rsid w:val="007E7381"/>
    <w:rsid w:val="00801FCF"/>
    <w:rsid w:val="00805663"/>
    <w:rsid w:val="00823F84"/>
    <w:rsid w:val="00826647"/>
    <w:rsid w:val="00831BE0"/>
    <w:rsid w:val="00855F63"/>
    <w:rsid w:val="00857C2E"/>
    <w:rsid w:val="0087332E"/>
    <w:rsid w:val="00873C45"/>
    <w:rsid w:val="008747CF"/>
    <w:rsid w:val="00884636"/>
    <w:rsid w:val="00891300"/>
    <w:rsid w:val="008A444E"/>
    <w:rsid w:val="008A64DA"/>
    <w:rsid w:val="008C1421"/>
    <w:rsid w:val="008E2F46"/>
    <w:rsid w:val="008F4C01"/>
    <w:rsid w:val="00904474"/>
    <w:rsid w:val="00912A50"/>
    <w:rsid w:val="009158F4"/>
    <w:rsid w:val="00920D3E"/>
    <w:rsid w:val="00923283"/>
    <w:rsid w:val="00932222"/>
    <w:rsid w:val="00935580"/>
    <w:rsid w:val="00940C98"/>
    <w:rsid w:val="00944FC1"/>
    <w:rsid w:val="00961106"/>
    <w:rsid w:val="00962215"/>
    <w:rsid w:val="0096226A"/>
    <w:rsid w:val="00975FFC"/>
    <w:rsid w:val="00976534"/>
    <w:rsid w:val="009904CD"/>
    <w:rsid w:val="009949F1"/>
    <w:rsid w:val="009A0DE5"/>
    <w:rsid w:val="009A4C3B"/>
    <w:rsid w:val="009B54C0"/>
    <w:rsid w:val="009C3629"/>
    <w:rsid w:val="009C5371"/>
    <w:rsid w:val="009C68B1"/>
    <w:rsid w:val="009D0C5A"/>
    <w:rsid w:val="009D41F7"/>
    <w:rsid w:val="009E4FC1"/>
    <w:rsid w:val="00A01E7E"/>
    <w:rsid w:val="00A41EBB"/>
    <w:rsid w:val="00A62170"/>
    <w:rsid w:val="00A7386F"/>
    <w:rsid w:val="00A75F33"/>
    <w:rsid w:val="00A977A8"/>
    <w:rsid w:val="00AC39F5"/>
    <w:rsid w:val="00AC589C"/>
    <w:rsid w:val="00AE5789"/>
    <w:rsid w:val="00AE6E53"/>
    <w:rsid w:val="00AE79AD"/>
    <w:rsid w:val="00AF23C2"/>
    <w:rsid w:val="00AF27D4"/>
    <w:rsid w:val="00AF49F9"/>
    <w:rsid w:val="00AF5E2B"/>
    <w:rsid w:val="00B24903"/>
    <w:rsid w:val="00B3449A"/>
    <w:rsid w:val="00B36C76"/>
    <w:rsid w:val="00B43C54"/>
    <w:rsid w:val="00B4638B"/>
    <w:rsid w:val="00B54A87"/>
    <w:rsid w:val="00B75EC0"/>
    <w:rsid w:val="00B81C0E"/>
    <w:rsid w:val="00B86062"/>
    <w:rsid w:val="00B95F85"/>
    <w:rsid w:val="00BA623A"/>
    <w:rsid w:val="00BA6874"/>
    <w:rsid w:val="00BC51F4"/>
    <w:rsid w:val="00BD40D7"/>
    <w:rsid w:val="00BD486A"/>
    <w:rsid w:val="00BE5ADA"/>
    <w:rsid w:val="00BF2CC3"/>
    <w:rsid w:val="00C02FF2"/>
    <w:rsid w:val="00C1607B"/>
    <w:rsid w:val="00C30F8C"/>
    <w:rsid w:val="00C3131B"/>
    <w:rsid w:val="00C328AC"/>
    <w:rsid w:val="00C33B23"/>
    <w:rsid w:val="00C656C7"/>
    <w:rsid w:val="00C75FDB"/>
    <w:rsid w:val="00C76CC6"/>
    <w:rsid w:val="00C920FB"/>
    <w:rsid w:val="00C93A6C"/>
    <w:rsid w:val="00C95CE5"/>
    <w:rsid w:val="00CB611F"/>
    <w:rsid w:val="00CB7087"/>
    <w:rsid w:val="00CC0253"/>
    <w:rsid w:val="00CC3B56"/>
    <w:rsid w:val="00CF4062"/>
    <w:rsid w:val="00D11FA5"/>
    <w:rsid w:val="00D46FC9"/>
    <w:rsid w:val="00D574D5"/>
    <w:rsid w:val="00D60DCC"/>
    <w:rsid w:val="00D72E00"/>
    <w:rsid w:val="00D80E6B"/>
    <w:rsid w:val="00D962AB"/>
    <w:rsid w:val="00DA0190"/>
    <w:rsid w:val="00DA40A9"/>
    <w:rsid w:val="00DA66E8"/>
    <w:rsid w:val="00DC7764"/>
    <w:rsid w:val="00DE10D5"/>
    <w:rsid w:val="00DE2CDB"/>
    <w:rsid w:val="00DE513B"/>
    <w:rsid w:val="00DF0A73"/>
    <w:rsid w:val="00DF6292"/>
    <w:rsid w:val="00E16443"/>
    <w:rsid w:val="00E3767C"/>
    <w:rsid w:val="00E44D04"/>
    <w:rsid w:val="00E47F62"/>
    <w:rsid w:val="00E569B4"/>
    <w:rsid w:val="00E6151E"/>
    <w:rsid w:val="00E7170B"/>
    <w:rsid w:val="00E72E42"/>
    <w:rsid w:val="00E738A4"/>
    <w:rsid w:val="00E80584"/>
    <w:rsid w:val="00E900E9"/>
    <w:rsid w:val="00E9235D"/>
    <w:rsid w:val="00EA2B6E"/>
    <w:rsid w:val="00EB24FE"/>
    <w:rsid w:val="00EB6C6A"/>
    <w:rsid w:val="00EC52E2"/>
    <w:rsid w:val="00EC65F2"/>
    <w:rsid w:val="00EC7147"/>
    <w:rsid w:val="00ED2323"/>
    <w:rsid w:val="00ED4F79"/>
    <w:rsid w:val="00EE1B2C"/>
    <w:rsid w:val="00F023F0"/>
    <w:rsid w:val="00F107EB"/>
    <w:rsid w:val="00F10ABE"/>
    <w:rsid w:val="00F132A9"/>
    <w:rsid w:val="00F167F8"/>
    <w:rsid w:val="00F37BBE"/>
    <w:rsid w:val="00F403C7"/>
    <w:rsid w:val="00F44AEF"/>
    <w:rsid w:val="00F53F06"/>
    <w:rsid w:val="00F72247"/>
    <w:rsid w:val="00F95EAD"/>
    <w:rsid w:val="00FA707A"/>
    <w:rsid w:val="00FB0DEA"/>
    <w:rsid w:val="00FD0466"/>
    <w:rsid w:val="00FD74B3"/>
    <w:rsid w:val="00FD7ADC"/>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4C0C6"/>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D854-5BAA-4115-AEC3-42E58A68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2023-05-11T07:42:00Z</cp:lastPrinted>
  <dcterms:created xsi:type="dcterms:W3CDTF">2023-05-10T08:51:00Z</dcterms:created>
  <dcterms:modified xsi:type="dcterms:W3CDTF">2023-05-11T07:43:00Z</dcterms:modified>
</cp:coreProperties>
</file>