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21" w:rsidRPr="008C1421" w:rsidRDefault="008C1421" w:rsidP="008C1421">
      <w:pPr>
        <w:spacing w:line="440" w:lineRule="exact"/>
        <w:ind w:right="7"/>
        <w:jc w:val="center"/>
        <w:rPr>
          <w:rFonts w:eastAsia="標楷體"/>
          <w:b/>
          <w:color w:val="000000"/>
          <w:sz w:val="36"/>
          <w:szCs w:val="36"/>
        </w:rPr>
      </w:pPr>
      <w:r w:rsidRPr="008C1421">
        <w:rPr>
          <w:rFonts w:eastAsia="標楷體"/>
          <w:b/>
          <w:color w:val="000000"/>
          <w:sz w:val="36"/>
          <w:szCs w:val="36"/>
        </w:rPr>
        <w:t>1</w:t>
      </w:r>
      <w:r w:rsidRPr="008C1421">
        <w:rPr>
          <w:rFonts w:eastAsia="標楷體" w:hint="eastAsia"/>
          <w:b/>
          <w:color w:val="000000"/>
          <w:sz w:val="36"/>
          <w:szCs w:val="36"/>
        </w:rPr>
        <w:t>1</w:t>
      </w:r>
      <w:r w:rsidR="002D61F1">
        <w:rPr>
          <w:rFonts w:eastAsia="標楷體"/>
          <w:b/>
          <w:color w:val="000000"/>
          <w:sz w:val="36"/>
          <w:szCs w:val="36"/>
        </w:rPr>
        <w:t>3</w:t>
      </w:r>
      <w:r w:rsidRPr="008C1421">
        <w:rPr>
          <w:rFonts w:eastAsia="標楷體"/>
          <w:b/>
          <w:color w:val="000000"/>
          <w:sz w:val="36"/>
          <w:szCs w:val="36"/>
        </w:rPr>
        <w:t>年</w:t>
      </w:r>
      <w:r w:rsidR="0031515D">
        <w:rPr>
          <w:rFonts w:eastAsia="標楷體"/>
          <w:b/>
          <w:color w:val="000000"/>
          <w:sz w:val="36"/>
          <w:szCs w:val="36"/>
        </w:rPr>
        <w:t>7</w:t>
      </w:r>
      <w:r w:rsidRPr="008C1421">
        <w:rPr>
          <w:rFonts w:eastAsia="標楷體"/>
          <w:b/>
          <w:color w:val="000000"/>
          <w:sz w:val="36"/>
          <w:szCs w:val="36"/>
        </w:rPr>
        <w:t>月總務簡訊</w:t>
      </w:r>
    </w:p>
    <w:p w:rsidR="008C1421" w:rsidRPr="009E4244" w:rsidRDefault="008C1421" w:rsidP="006073B6">
      <w:pPr>
        <w:pStyle w:val="a3"/>
        <w:numPr>
          <w:ilvl w:val="0"/>
          <w:numId w:val="10"/>
        </w:numPr>
        <w:spacing w:beforeLines="50" w:before="180" w:line="360" w:lineRule="exact"/>
        <w:ind w:leftChars="0"/>
        <w:rPr>
          <w:rFonts w:eastAsia="標楷體"/>
          <w:b/>
          <w:color w:val="000000"/>
          <w:sz w:val="26"/>
          <w:szCs w:val="26"/>
        </w:rPr>
      </w:pPr>
      <w:r w:rsidRPr="00AF5E2B">
        <w:rPr>
          <w:rFonts w:ascii="標楷體" w:eastAsia="標楷體" w:hAnsi="標楷體" w:hint="eastAsia"/>
          <w:b/>
          <w:color w:val="000000"/>
          <w:sz w:val="26"/>
          <w:szCs w:val="26"/>
        </w:rPr>
        <w:t>本校近期重要工程進度</w:t>
      </w:r>
      <w:r w:rsidR="0076752B" w:rsidRPr="00AF5E2B">
        <w:rPr>
          <w:rFonts w:ascii="標楷體" w:eastAsia="標楷體" w:hAnsi="標楷體" w:hint="eastAsia"/>
          <w:b/>
          <w:color w:val="000000"/>
          <w:sz w:val="26"/>
          <w:szCs w:val="26"/>
        </w:rPr>
        <w:t>表</w:t>
      </w:r>
      <w:r w:rsidR="0076752B" w:rsidRPr="00AF5E2B">
        <w:rPr>
          <w:rFonts w:eastAsia="標楷體"/>
          <w:b/>
          <w:color w:val="000000"/>
          <w:sz w:val="26"/>
          <w:szCs w:val="26"/>
        </w:rPr>
        <w:t xml:space="preserve"> </w:t>
      </w:r>
      <w:r w:rsidRPr="00AF5E2B">
        <w:rPr>
          <w:rFonts w:eastAsia="標楷體"/>
          <w:b/>
          <w:color w:val="000000"/>
          <w:sz w:val="26"/>
          <w:szCs w:val="26"/>
        </w:rPr>
        <w:t xml:space="preserve">( </w:t>
      </w:r>
      <w:r w:rsidR="00606B7E" w:rsidRPr="00FE3089">
        <w:rPr>
          <w:rFonts w:ascii="標楷體" w:eastAsia="標楷體" w:hAnsi="標楷體" w:hint="eastAsia"/>
          <w:b/>
          <w:sz w:val="26"/>
          <w:szCs w:val="26"/>
        </w:rPr>
        <w:t>營繕組</w:t>
      </w:r>
      <w:r w:rsidR="00606B7E" w:rsidRPr="00AF5E2B">
        <w:rPr>
          <w:rFonts w:ascii="標楷體" w:eastAsia="標楷體" w:hAnsi="標楷體" w:hint="eastAsia"/>
          <w:b/>
          <w:sz w:val="26"/>
          <w:szCs w:val="26"/>
        </w:rPr>
        <w:t>重</w:t>
      </w:r>
      <w:r w:rsidR="00606B7E" w:rsidRPr="00AF5E2B">
        <w:rPr>
          <w:rFonts w:ascii="標楷體" w:eastAsia="標楷體" w:hAnsi="標楷體"/>
          <w:b/>
          <w:sz w:val="26"/>
          <w:szCs w:val="26"/>
        </w:rPr>
        <w:t>要工作事項</w:t>
      </w:r>
      <w:r w:rsidR="00606B7E" w:rsidRPr="00AF5E2B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Style w:val="1"/>
        <w:tblW w:w="5754" w:type="pct"/>
        <w:tblInd w:w="-724" w:type="dxa"/>
        <w:tblLook w:val="04A0" w:firstRow="1" w:lastRow="0" w:firstColumn="1" w:lastColumn="0" w:noHBand="0" w:noVBand="1"/>
      </w:tblPr>
      <w:tblGrid>
        <w:gridCol w:w="3446"/>
        <w:gridCol w:w="1800"/>
        <w:gridCol w:w="3330"/>
        <w:gridCol w:w="1347"/>
        <w:gridCol w:w="1134"/>
      </w:tblGrid>
      <w:tr w:rsidR="009E4244" w:rsidRPr="00657D8C" w:rsidTr="0002406F">
        <w:trPr>
          <w:trHeight w:val="26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E4244" w:rsidRPr="009E4244" w:rsidRDefault="009E4244" w:rsidP="0002406F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4244">
              <w:rPr>
                <w:rFonts w:ascii="標楷體" w:eastAsia="標楷體" w:hAnsi="標楷體"/>
                <w:b/>
                <w:sz w:val="22"/>
                <w:szCs w:val="22"/>
              </w:rPr>
              <w:t>已</w:t>
            </w:r>
            <w:r w:rsidRPr="009E4244">
              <w:rPr>
                <w:rFonts w:ascii="標楷體" w:eastAsia="標楷體" w:hAnsi="標楷體" w:hint="eastAsia"/>
                <w:b/>
                <w:sz w:val="22"/>
                <w:szCs w:val="22"/>
              </w:rPr>
              <w:t>完成之業辦事項</w:t>
            </w:r>
          </w:p>
        </w:tc>
      </w:tr>
      <w:tr w:rsidR="009E4244" w:rsidRPr="00657D8C" w:rsidTr="008032C3">
        <w:tc>
          <w:tcPr>
            <w:tcW w:w="1558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9E4244" w:rsidRPr="009E4244" w:rsidRDefault="009E4244" w:rsidP="007B11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4244">
              <w:rPr>
                <w:rFonts w:ascii="標楷體" w:eastAsia="標楷體" w:hAnsi="標楷體" w:hint="eastAsia"/>
                <w:sz w:val="22"/>
                <w:szCs w:val="22"/>
              </w:rPr>
              <w:t>業辦事項名稱</w:t>
            </w:r>
          </w:p>
        </w:tc>
        <w:tc>
          <w:tcPr>
            <w:tcW w:w="814" w:type="pct"/>
            <w:shd w:val="clear" w:color="auto" w:fill="D9E2F3" w:themeFill="accent5" w:themeFillTint="33"/>
          </w:tcPr>
          <w:p w:rsidR="009E4244" w:rsidRPr="009E4244" w:rsidRDefault="009E4244" w:rsidP="007B11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4244">
              <w:rPr>
                <w:rFonts w:ascii="標楷體" w:eastAsia="標楷體" w:hAnsi="標楷體" w:hint="eastAsia"/>
                <w:sz w:val="22"/>
                <w:szCs w:val="22"/>
              </w:rPr>
              <w:t>完成時間</w:t>
            </w:r>
          </w:p>
        </w:tc>
        <w:tc>
          <w:tcPr>
            <w:tcW w:w="2115" w:type="pct"/>
            <w:gridSpan w:val="2"/>
            <w:shd w:val="clear" w:color="auto" w:fill="D9E2F3" w:themeFill="accent5" w:themeFillTint="33"/>
          </w:tcPr>
          <w:p w:rsidR="009E4244" w:rsidRPr="009E4244" w:rsidRDefault="009E4244" w:rsidP="007B11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4244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9E4244">
              <w:rPr>
                <w:rFonts w:ascii="標楷體" w:eastAsia="標楷體" w:hAnsi="標楷體"/>
                <w:sz w:val="22"/>
                <w:szCs w:val="22"/>
              </w:rPr>
              <w:t>理情形</w:t>
            </w:r>
            <w:r w:rsidRPr="009E4244">
              <w:rPr>
                <w:rFonts w:ascii="標楷體" w:eastAsia="標楷體" w:hAnsi="標楷體" w:hint="eastAsia"/>
                <w:sz w:val="22"/>
                <w:szCs w:val="22"/>
              </w:rPr>
              <w:t>/執行</w:t>
            </w:r>
            <w:r w:rsidRPr="009E4244">
              <w:rPr>
                <w:rFonts w:ascii="標楷體" w:eastAsia="標楷體" w:hAnsi="標楷體"/>
                <w:sz w:val="22"/>
                <w:szCs w:val="22"/>
              </w:rPr>
              <w:t>成果</w:t>
            </w:r>
            <w:r w:rsidRPr="009E4244">
              <w:rPr>
                <w:rFonts w:ascii="標楷體" w:eastAsia="標楷體" w:hAnsi="標楷體" w:hint="eastAsia"/>
                <w:sz w:val="22"/>
                <w:szCs w:val="22"/>
              </w:rPr>
              <w:t>(簡</w:t>
            </w:r>
            <w:r w:rsidRPr="009E4244">
              <w:rPr>
                <w:rFonts w:ascii="標楷體" w:eastAsia="標楷體" w:hAnsi="標楷體"/>
                <w:sz w:val="22"/>
                <w:szCs w:val="22"/>
              </w:rPr>
              <w:t>要陳述</w:t>
            </w:r>
            <w:r w:rsidRPr="009E424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9E4244" w:rsidRPr="00657D8C" w:rsidRDefault="009E4244" w:rsidP="007B11A4">
            <w:pPr>
              <w:jc w:val="center"/>
              <w:rPr>
                <w:rFonts w:ascii="標楷體" w:eastAsia="標楷體" w:hAnsi="標楷體"/>
              </w:rPr>
            </w:pPr>
            <w:r w:rsidRPr="00657D8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B0C99" w:rsidRPr="00CB32AA" w:rsidTr="001B0C99">
        <w:trPr>
          <w:trHeight w:val="472"/>
        </w:trPr>
        <w:tc>
          <w:tcPr>
            <w:tcW w:w="1558" w:type="pct"/>
            <w:tcBorders>
              <w:left w:val="single" w:sz="12" w:space="0" w:color="auto"/>
            </w:tcBorders>
            <w:shd w:val="clear" w:color="auto" w:fill="auto"/>
          </w:tcPr>
          <w:p w:rsidR="001B0C99" w:rsidRPr="001B0C99" w:rsidRDefault="003B5C03" w:rsidP="001B0C99">
            <w:pPr>
              <w:spacing w:line="28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無</w:t>
            </w:r>
          </w:p>
        </w:tc>
        <w:tc>
          <w:tcPr>
            <w:tcW w:w="814" w:type="pct"/>
            <w:shd w:val="clear" w:color="auto" w:fill="auto"/>
          </w:tcPr>
          <w:p w:rsidR="001B0C99" w:rsidRPr="001B0C99" w:rsidRDefault="001B0C99" w:rsidP="001B0C9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5" w:type="pct"/>
            <w:gridSpan w:val="2"/>
            <w:shd w:val="clear" w:color="auto" w:fill="auto"/>
          </w:tcPr>
          <w:p w:rsidR="001B0C99" w:rsidRPr="001B0C99" w:rsidRDefault="001B0C99" w:rsidP="001B0C9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1B0C99" w:rsidRPr="00AC0D56" w:rsidRDefault="001B0C99" w:rsidP="001B0C9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B0C99" w:rsidRPr="004E626B" w:rsidTr="009E4244"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1B0C99" w:rsidRPr="009E4244" w:rsidRDefault="001B0C99" w:rsidP="001B0C9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4244">
              <w:rPr>
                <w:rFonts w:ascii="標楷體" w:eastAsia="標楷體" w:hAnsi="標楷體" w:hint="eastAsia"/>
                <w:b/>
                <w:sz w:val="20"/>
                <w:szCs w:val="20"/>
              </w:rPr>
              <w:t>進行</w:t>
            </w:r>
            <w:r w:rsidRPr="009E4244">
              <w:rPr>
                <w:rFonts w:ascii="標楷體" w:eastAsia="標楷體" w:hAnsi="標楷體"/>
                <w:b/>
                <w:sz w:val="20"/>
                <w:szCs w:val="20"/>
              </w:rPr>
              <w:t>中</w:t>
            </w:r>
            <w:r w:rsidRPr="009E4244">
              <w:rPr>
                <w:rFonts w:ascii="標楷體" w:eastAsia="標楷體" w:hAnsi="標楷體" w:hint="eastAsia"/>
                <w:b/>
                <w:sz w:val="20"/>
                <w:szCs w:val="20"/>
              </w:rPr>
              <w:t>／</w:t>
            </w:r>
            <w:r w:rsidRPr="009E4244">
              <w:rPr>
                <w:rFonts w:ascii="標楷體" w:eastAsia="標楷體" w:hAnsi="標楷體"/>
                <w:b/>
                <w:sz w:val="20"/>
                <w:szCs w:val="20"/>
              </w:rPr>
              <w:t>預計辦理</w:t>
            </w:r>
            <w:r w:rsidRPr="009E4244">
              <w:rPr>
                <w:rFonts w:ascii="標楷體" w:eastAsia="標楷體" w:hAnsi="標楷體" w:hint="eastAsia"/>
                <w:b/>
                <w:sz w:val="20"/>
                <w:szCs w:val="20"/>
              </w:rPr>
              <w:t>業辦事項</w:t>
            </w:r>
          </w:p>
        </w:tc>
      </w:tr>
      <w:tr w:rsidR="001B0C99" w:rsidRPr="00661DF6" w:rsidTr="008032C3">
        <w:tc>
          <w:tcPr>
            <w:tcW w:w="1558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1B0C99" w:rsidRPr="002266DA" w:rsidRDefault="001B0C99" w:rsidP="001B0C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業辦事項名稱</w:t>
            </w:r>
          </w:p>
        </w:tc>
        <w:tc>
          <w:tcPr>
            <w:tcW w:w="814" w:type="pct"/>
            <w:shd w:val="clear" w:color="auto" w:fill="D9E2F3" w:themeFill="accent5" w:themeFillTint="33"/>
          </w:tcPr>
          <w:p w:rsidR="001B0C99" w:rsidRPr="002266DA" w:rsidRDefault="001B0C99" w:rsidP="001B0C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預計完成</w:t>
            </w:r>
          </w:p>
          <w:p w:rsidR="001B0C99" w:rsidRPr="002266DA" w:rsidRDefault="001B0C99" w:rsidP="001B0C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506" w:type="pct"/>
            <w:shd w:val="clear" w:color="auto" w:fill="D9E2F3" w:themeFill="accent5" w:themeFillTint="33"/>
          </w:tcPr>
          <w:p w:rsidR="001B0C99" w:rsidRPr="002266DA" w:rsidRDefault="001B0C99" w:rsidP="001B0C99">
            <w:pPr>
              <w:spacing w:line="280" w:lineRule="exact"/>
              <w:ind w:firstLineChars="100" w:firstLine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目</w:t>
            </w:r>
            <w:r w:rsidRPr="002266DA">
              <w:rPr>
                <w:rFonts w:ascii="標楷體" w:eastAsia="標楷體" w:hAnsi="標楷體"/>
                <w:sz w:val="22"/>
                <w:szCs w:val="22"/>
              </w:rPr>
              <w:t>前</w:t>
            </w: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2266DA">
              <w:rPr>
                <w:rFonts w:ascii="標楷體" w:eastAsia="標楷體" w:hAnsi="標楷體"/>
                <w:sz w:val="22"/>
                <w:szCs w:val="22"/>
              </w:rPr>
              <w:t>理情形</w:t>
            </w:r>
          </w:p>
          <w:p w:rsidR="001B0C99" w:rsidRPr="002266DA" w:rsidRDefault="001B0C99" w:rsidP="001B0C99">
            <w:pPr>
              <w:spacing w:line="280" w:lineRule="exact"/>
              <w:ind w:firstLineChars="100" w:firstLine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D9E2F3" w:themeFill="accent5" w:themeFillTint="33"/>
          </w:tcPr>
          <w:p w:rsidR="001B0C99" w:rsidRPr="002266DA" w:rsidRDefault="001B0C99" w:rsidP="001B0C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可能的問題/解決方法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0C99" w:rsidRPr="002266DA" w:rsidRDefault="001B0C99" w:rsidP="001B0C9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3B5C03" w:rsidRPr="00A01DDE" w:rsidTr="00720329">
        <w:trPr>
          <w:trHeight w:val="906"/>
        </w:trPr>
        <w:tc>
          <w:tcPr>
            <w:tcW w:w="1558" w:type="pct"/>
            <w:shd w:val="clear" w:color="auto" w:fill="auto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學生宿舍新建工程</w:t>
            </w:r>
          </w:p>
        </w:tc>
        <w:tc>
          <w:tcPr>
            <w:tcW w:w="814" w:type="pct"/>
            <w:shd w:val="clear" w:color="auto" w:fill="auto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113年8月31日</w:t>
            </w:r>
          </w:p>
        </w:tc>
        <w:tc>
          <w:tcPr>
            <w:tcW w:w="1506" w:type="pct"/>
            <w:shd w:val="clear" w:color="auto" w:fill="auto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廠商待辦事項餘智慧建築標章申請作業(台灣建築中心之審查意見已回復，等待現勘中)。</w:t>
            </w:r>
          </w:p>
        </w:tc>
        <w:tc>
          <w:tcPr>
            <w:tcW w:w="609" w:type="pct"/>
            <w:shd w:val="clear" w:color="auto" w:fill="auto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1C5936" w:rsidTr="00720329">
        <w:trPr>
          <w:trHeight w:val="1260"/>
        </w:trPr>
        <w:tc>
          <w:tcPr>
            <w:tcW w:w="1558" w:type="pct"/>
          </w:tcPr>
          <w:p w:rsidR="003B5C03" w:rsidRPr="003B5C03" w:rsidRDefault="003B5C03" w:rsidP="003B5C03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新校區停車場(停3)新建工程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112年11月31日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本工程已於112年6月14日正式驗收，使用執照已於9月23日取得，目前辦理工程尾款支付事宜。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113年5月9日已取得綠建築標章。</w:t>
            </w:r>
          </w:p>
        </w:tc>
      </w:tr>
      <w:tr w:rsidR="003B5C03" w:rsidRPr="00A01DDE" w:rsidTr="00720329">
        <w:trPr>
          <w:trHeight w:val="421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新校區保留營舍整修工程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114年6月30日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第一次開標僅一家廠商投標而流標，將於7/23辦理第二次開標作業。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A01DDE" w:rsidTr="00720329">
        <w:trPr>
          <w:trHeight w:val="842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綜合大樓新建工程可行性評估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118年12月31日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將於7/11(四)上午10:10之共識會議討論教育部審查意見回覆內容。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B152D8" w:rsidTr="00720329">
        <w:trPr>
          <w:trHeight w:val="784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新校區機車停車場面層及車道等工程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113年9月30日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本工程已於113年2月2</w:t>
            </w:r>
            <w:r w:rsidRPr="003B5C0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日開工，至113年6月底之預定進度  62.42%，實際進度55.75%，落後6.67%。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0952D1" w:rsidTr="00720329">
        <w:trPr>
          <w:trHeight w:val="569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行政大樓拆除工程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113年6月30日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已於7/3完成驗收，依規定辦理後續事宜。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0952D1" w:rsidTr="00720329">
        <w:trPr>
          <w:trHeight w:val="569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養浩學舍銜接環場人行步道工程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113年8月31日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本工程申報於113年4月15日開工，並於於5月20日復工，工期45日曆天。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0952D1" w:rsidTr="00720329">
        <w:trPr>
          <w:trHeight w:val="569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ind w:left="110" w:hangingChars="50" w:hanging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工程館2座懸臂梯外飾材修繕工程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113年9月23日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廠商申報於113年6月24日開工(工期60日曆天)，現正辦理外牆敲除作業。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0952D1" w:rsidTr="00720329">
        <w:trPr>
          <w:trHeight w:val="569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ind w:left="110" w:hangingChars="50" w:hanging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9.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113年無障礙校園環境改善工程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113年12月31日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林泰佑建築師事務所6月提送規劃設計成果，發包文件經本組審查、修正後，已簽辦公開招標，預計於7月份上網公告。</w:t>
            </w:r>
          </w:p>
        </w:tc>
        <w:tc>
          <w:tcPr>
            <w:tcW w:w="609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3" w:type="pct"/>
          </w:tcPr>
          <w:p w:rsidR="003B5C03" w:rsidRPr="003B5C03" w:rsidRDefault="003B5C03" w:rsidP="003B5C0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B5C03" w:rsidRPr="000952D1" w:rsidTr="00720329">
        <w:trPr>
          <w:trHeight w:val="569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10.國秀樓地下一、二樓廁所等汰換工程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113年12月31日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於6月份擬委託林泰佑建築師辦理本案規劃設計監造。</w:t>
            </w:r>
          </w:p>
        </w:tc>
        <w:tc>
          <w:tcPr>
            <w:tcW w:w="609" w:type="pct"/>
          </w:tcPr>
          <w:p w:rsidR="003B5C03" w:rsidRPr="002D2221" w:rsidRDefault="003B5C03" w:rsidP="003B5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pct"/>
          </w:tcPr>
          <w:p w:rsidR="003B5C03" w:rsidRPr="002D2221" w:rsidRDefault="003B5C03" w:rsidP="003B5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C03" w:rsidRPr="000952D1" w:rsidTr="00720329">
        <w:trPr>
          <w:trHeight w:val="569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ind w:left="330" w:hangingChars="150" w:hanging="33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sz w:val="22"/>
                <w:szCs w:val="22"/>
              </w:rPr>
              <w:t>11.新校區北側步道及鋪面整修等工程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113年12月31日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於6月份委託</w:t>
            </w:r>
            <w:r w:rsidRPr="003B5C03">
              <w:rPr>
                <w:rFonts w:ascii="標楷體" w:eastAsia="標楷體" w:hAnsi="標楷體" w:hint="eastAsia"/>
                <w:sz w:val="22"/>
                <w:szCs w:val="22"/>
              </w:rPr>
              <w:t>陳煜勳建築師事務所</w:t>
            </w: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辦理本案規劃設計監造。</w:t>
            </w:r>
          </w:p>
        </w:tc>
        <w:tc>
          <w:tcPr>
            <w:tcW w:w="609" w:type="pct"/>
          </w:tcPr>
          <w:p w:rsidR="003B5C03" w:rsidRPr="002D2221" w:rsidRDefault="003B5C03" w:rsidP="003B5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pct"/>
          </w:tcPr>
          <w:p w:rsidR="003B5C03" w:rsidRPr="002D2221" w:rsidRDefault="003B5C03" w:rsidP="003B5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C03" w:rsidRPr="00B152D8" w:rsidTr="00720329">
        <w:trPr>
          <w:trHeight w:val="416"/>
        </w:trPr>
        <w:tc>
          <w:tcPr>
            <w:tcW w:w="1558" w:type="pct"/>
          </w:tcPr>
          <w:p w:rsidR="003B5C03" w:rsidRPr="003B5C03" w:rsidRDefault="003B5C03" w:rsidP="003B5C03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12.勤益學舍B2停車場鋪面改善等工程</w:t>
            </w:r>
          </w:p>
        </w:tc>
        <w:tc>
          <w:tcPr>
            <w:tcW w:w="814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113年9月31日</w:t>
            </w:r>
          </w:p>
        </w:tc>
        <w:tc>
          <w:tcPr>
            <w:tcW w:w="1506" w:type="pct"/>
          </w:tcPr>
          <w:p w:rsidR="003B5C03" w:rsidRPr="003B5C03" w:rsidRDefault="003B5C03" w:rsidP="003B5C0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B5C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三草環境設計有限公司6月提送細部設計資料，已簽核辦理公開招標中，預計於7月份上網公告。</w:t>
            </w:r>
          </w:p>
        </w:tc>
        <w:tc>
          <w:tcPr>
            <w:tcW w:w="609" w:type="pct"/>
          </w:tcPr>
          <w:p w:rsidR="003B5C03" w:rsidRPr="002D2221" w:rsidRDefault="003B5C03" w:rsidP="003B5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3" w:type="pct"/>
          </w:tcPr>
          <w:p w:rsidR="003B5C03" w:rsidRPr="002D2221" w:rsidRDefault="003B5C03" w:rsidP="003B5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C1421" w:rsidRDefault="008C1421" w:rsidP="006073B6">
      <w:pPr>
        <w:pStyle w:val="a3"/>
        <w:numPr>
          <w:ilvl w:val="0"/>
          <w:numId w:val="11"/>
        </w:numPr>
        <w:spacing w:beforeLines="50" w:before="180" w:line="380" w:lineRule="exact"/>
        <w:ind w:leftChars="0"/>
        <w:rPr>
          <w:rFonts w:ascii="標楷體" w:eastAsia="標楷體" w:hAnsi="標楷體"/>
          <w:b/>
        </w:rPr>
      </w:pPr>
      <w:r w:rsidRPr="00FE3089">
        <w:rPr>
          <w:rFonts w:ascii="標楷體" w:eastAsia="標楷體" w:hAnsi="標楷體" w:hint="eastAsia"/>
          <w:b/>
        </w:rPr>
        <w:t>事務組</w:t>
      </w:r>
      <w:r w:rsidR="00CF4062" w:rsidRPr="00FE3089">
        <w:rPr>
          <w:rFonts w:ascii="標楷體" w:eastAsia="標楷體" w:hAnsi="標楷體" w:hint="eastAsia"/>
          <w:b/>
        </w:rPr>
        <w:t>重</w:t>
      </w:r>
      <w:r w:rsidR="00CF4062" w:rsidRPr="00FE3089">
        <w:rPr>
          <w:rFonts w:ascii="標楷體" w:eastAsia="標楷體" w:hAnsi="標楷體"/>
          <w:b/>
        </w:rPr>
        <w:t>要工作事項</w:t>
      </w:r>
    </w:p>
    <w:tbl>
      <w:tblPr>
        <w:tblStyle w:val="17"/>
        <w:tblW w:w="5681" w:type="pct"/>
        <w:tblInd w:w="-724" w:type="dxa"/>
        <w:tblLook w:val="04A0" w:firstRow="1" w:lastRow="0" w:firstColumn="1" w:lastColumn="0" w:noHBand="0" w:noVBand="1"/>
      </w:tblPr>
      <w:tblGrid>
        <w:gridCol w:w="4396"/>
        <w:gridCol w:w="1417"/>
        <w:gridCol w:w="2980"/>
        <w:gridCol w:w="1135"/>
        <w:gridCol w:w="989"/>
      </w:tblGrid>
      <w:tr w:rsidR="00A659A7" w:rsidRPr="00B1557B" w:rsidTr="0002406F">
        <w:trPr>
          <w:trHeight w:val="32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A659A7" w:rsidRPr="0002406F" w:rsidRDefault="00A659A7" w:rsidP="0002406F">
            <w:pPr>
              <w:spacing w:before="100" w:beforeAutospacing="1" w:line="3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2406F">
              <w:rPr>
                <w:rFonts w:eastAsia="標楷體"/>
                <w:b/>
                <w:color w:val="000000"/>
                <w:sz w:val="22"/>
                <w:szCs w:val="22"/>
              </w:rPr>
              <w:t>已完成之業辦事項</w:t>
            </w:r>
          </w:p>
        </w:tc>
      </w:tr>
      <w:tr w:rsidR="00A659A7" w:rsidRPr="00B1557B" w:rsidTr="00623C6D">
        <w:trPr>
          <w:trHeight w:val="276"/>
        </w:trPr>
        <w:tc>
          <w:tcPr>
            <w:tcW w:w="2013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A659A7" w:rsidRPr="00B1557B" w:rsidRDefault="00A659A7" w:rsidP="00623D1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1557B">
              <w:rPr>
                <w:rFonts w:eastAsia="標楷體"/>
                <w:color w:val="000000"/>
                <w:sz w:val="22"/>
                <w:szCs w:val="22"/>
              </w:rPr>
              <w:t>業辦事項名稱</w:t>
            </w:r>
          </w:p>
        </w:tc>
        <w:tc>
          <w:tcPr>
            <w:tcW w:w="649" w:type="pct"/>
            <w:shd w:val="clear" w:color="auto" w:fill="D9E2F3" w:themeFill="accent5" w:themeFillTint="33"/>
          </w:tcPr>
          <w:p w:rsidR="00A659A7" w:rsidRPr="00B1557B" w:rsidRDefault="00A659A7" w:rsidP="00623D1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1557B">
              <w:rPr>
                <w:rFonts w:eastAsia="標楷體"/>
                <w:color w:val="000000"/>
                <w:sz w:val="22"/>
                <w:szCs w:val="22"/>
              </w:rPr>
              <w:t>完成時間</w:t>
            </w:r>
          </w:p>
        </w:tc>
        <w:tc>
          <w:tcPr>
            <w:tcW w:w="1885" w:type="pct"/>
            <w:gridSpan w:val="2"/>
            <w:shd w:val="clear" w:color="auto" w:fill="D9E2F3" w:themeFill="accent5" w:themeFillTint="33"/>
          </w:tcPr>
          <w:p w:rsidR="00A659A7" w:rsidRPr="00B1557B" w:rsidRDefault="00A659A7" w:rsidP="00623D1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1557B">
              <w:rPr>
                <w:rFonts w:eastAsia="標楷體"/>
                <w:color w:val="000000"/>
                <w:sz w:val="22"/>
                <w:szCs w:val="22"/>
              </w:rPr>
              <w:t>辦理情形</w:t>
            </w:r>
            <w:r w:rsidRPr="00B1557B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B1557B">
              <w:rPr>
                <w:rFonts w:eastAsia="標楷體"/>
                <w:color w:val="000000"/>
                <w:sz w:val="22"/>
                <w:szCs w:val="22"/>
              </w:rPr>
              <w:t>執行成果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A659A7" w:rsidRPr="00B1557B" w:rsidRDefault="00A659A7" w:rsidP="00623D1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</w:t>
            </w:r>
          </w:p>
        </w:tc>
      </w:tr>
      <w:tr w:rsidR="00E0777A" w:rsidRPr="00B1557B" w:rsidTr="0002406F">
        <w:trPr>
          <w:trHeight w:val="295"/>
        </w:trPr>
        <w:tc>
          <w:tcPr>
            <w:tcW w:w="2013" w:type="pct"/>
            <w:tcBorders>
              <w:left w:val="single" w:sz="12" w:space="0" w:color="auto"/>
            </w:tcBorders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1.匯川堂貴賓室旁庫房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清理</w:t>
            </w:r>
          </w:p>
        </w:tc>
        <w:tc>
          <w:tcPr>
            <w:tcW w:w="649" w:type="pct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885" w:type="pct"/>
            <w:gridSpan w:val="2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E0777A" w:rsidRPr="00DC3EAA" w:rsidRDefault="00E0777A" w:rsidP="00E0777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0777A" w:rsidRPr="00B1557B" w:rsidTr="00623C6D">
        <w:trPr>
          <w:trHeight w:val="565"/>
        </w:trPr>
        <w:tc>
          <w:tcPr>
            <w:tcW w:w="2013" w:type="pct"/>
            <w:tcBorders>
              <w:left w:val="single" w:sz="12" w:space="0" w:color="auto"/>
            </w:tcBorders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2.行政大樓拆除工地周遭清理</w:t>
            </w:r>
          </w:p>
        </w:tc>
        <w:tc>
          <w:tcPr>
            <w:tcW w:w="649" w:type="pct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85" w:type="pct"/>
            <w:gridSpan w:val="2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因現場仍有些許機具尚未移開，已先清理周遭通道與部分停車場。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E0777A" w:rsidRPr="00DC3EAA" w:rsidRDefault="00E0777A" w:rsidP="00E0777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0777A" w:rsidRPr="00B1557B" w:rsidTr="0002406F">
        <w:trPr>
          <w:trHeight w:val="325"/>
        </w:trPr>
        <w:tc>
          <w:tcPr>
            <w:tcW w:w="2013" w:type="pct"/>
            <w:tcBorders>
              <w:left w:val="single" w:sz="12" w:space="0" w:color="auto"/>
            </w:tcBorders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3.管理館、工業工程館後面排水溝清理</w:t>
            </w:r>
          </w:p>
        </w:tc>
        <w:tc>
          <w:tcPr>
            <w:tcW w:w="649" w:type="pct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85" w:type="pct"/>
            <w:gridSpan w:val="2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E0777A" w:rsidRPr="00DC3EAA" w:rsidRDefault="00E0777A" w:rsidP="00E0777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0777A" w:rsidRPr="00B1557B" w:rsidTr="0002406F">
        <w:trPr>
          <w:trHeight w:val="373"/>
        </w:trPr>
        <w:tc>
          <w:tcPr>
            <w:tcW w:w="2013" w:type="pct"/>
            <w:tcBorders>
              <w:left w:val="single" w:sz="12" w:space="0" w:color="auto"/>
            </w:tcBorders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4.新校區保育區(中正台)步道路燈遮蔽樹枝修剪</w:t>
            </w:r>
          </w:p>
        </w:tc>
        <w:tc>
          <w:tcPr>
            <w:tcW w:w="649" w:type="pct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85" w:type="pct"/>
            <w:gridSpan w:val="2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E0777A" w:rsidRPr="00DC3EAA" w:rsidRDefault="00E0777A" w:rsidP="00E0777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0777A" w:rsidRPr="00B1557B" w:rsidTr="00623C6D">
        <w:trPr>
          <w:trHeight w:val="565"/>
        </w:trPr>
        <w:tc>
          <w:tcPr>
            <w:tcW w:w="2013" w:type="pct"/>
            <w:tcBorders>
              <w:left w:val="single" w:sz="12" w:space="0" w:color="auto"/>
            </w:tcBorders>
          </w:tcPr>
          <w:p w:rsidR="00E0777A" w:rsidRPr="00DC3EAA" w:rsidRDefault="00E0777A" w:rsidP="00E0777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5.大門往坪林森林公園通道樹木清理、中正台前割草、東側門提款機旁的樹木修剪、校長公館頂樓排水孔清理、機械大樓前停車場旁人行道花臺破裂移除</w:t>
            </w:r>
          </w:p>
        </w:tc>
        <w:tc>
          <w:tcPr>
            <w:tcW w:w="649" w:type="pct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85" w:type="pct"/>
            <w:gridSpan w:val="2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E0777A" w:rsidRPr="00DC3EAA" w:rsidRDefault="00E0777A" w:rsidP="00E0777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0777A" w:rsidRPr="00B1557B" w:rsidTr="0002406F">
        <w:trPr>
          <w:trHeight w:val="326"/>
        </w:trPr>
        <w:tc>
          <w:tcPr>
            <w:tcW w:w="2013" w:type="pct"/>
            <w:tcBorders>
              <w:left w:val="single" w:sz="12" w:space="0" w:color="auto"/>
            </w:tcBorders>
          </w:tcPr>
          <w:p w:rsidR="00E0777A" w:rsidRPr="00DC3EAA" w:rsidRDefault="00E0777A" w:rsidP="00E0777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6.明秀湖出水口清理、勤創基地割草完成</w:t>
            </w:r>
          </w:p>
        </w:tc>
        <w:tc>
          <w:tcPr>
            <w:tcW w:w="649" w:type="pct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85" w:type="pct"/>
            <w:gridSpan w:val="2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E0777A" w:rsidRPr="00DC3EAA" w:rsidRDefault="00E0777A" w:rsidP="00E0777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0777A" w:rsidRPr="00B1557B" w:rsidTr="00623C6D">
        <w:trPr>
          <w:trHeight w:val="565"/>
        </w:trPr>
        <w:tc>
          <w:tcPr>
            <w:tcW w:w="2013" w:type="pct"/>
            <w:tcBorders>
              <w:left w:val="single" w:sz="12" w:space="0" w:color="auto"/>
            </w:tcBorders>
          </w:tcPr>
          <w:p w:rsidR="00E0777A" w:rsidRPr="00DC3EAA" w:rsidRDefault="00E0777A" w:rsidP="00E0777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7.7-11前面草坪及停車場割草及清掃、鹿鳴台前操場及第二停車場出入口及將軍道割草</w:t>
            </w:r>
          </w:p>
        </w:tc>
        <w:tc>
          <w:tcPr>
            <w:tcW w:w="649" w:type="pct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5" w:type="pct"/>
            <w:gridSpan w:val="2"/>
          </w:tcPr>
          <w:p w:rsidR="00E0777A" w:rsidRPr="00DC3EAA" w:rsidRDefault="00E0777A" w:rsidP="00E0777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E0777A" w:rsidRPr="00DC3EAA" w:rsidRDefault="00E0777A" w:rsidP="00E0777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421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8.113年6月份大型廢棄物清運工作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日電郵公告請申請者於6月2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日集中欲廢棄大型物品，於6月2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日依時完成清運。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景觀系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99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件、冷凍系2件、基礎通識中心5件</w:t>
            </w:r>
          </w:p>
        </w:tc>
      </w:tr>
      <w:tr w:rsidR="00DC3EAA" w:rsidRPr="00B1557B" w:rsidTr="00623C6D">
        <w:trPr>
          <w:trHeight w:val="421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9.勤益學舍前及工業工程館至管理館後面排水溝兩側草皮割草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已於6月2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421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10.國秀樓教室清理、東側門至圖資大樓勤益大道兩側與創辦人故居草皮割草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已於6月2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421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11.機械工程館前停車場、圖資大樓、工具機大樓、青永館、冰樵草皮及工業工程與管理館周遭草皮清理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已於6月2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421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12.各大樓天花板角落蜘蛛網及垃圾桶回收桶垃圾子車(宿舍)整理清潔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6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已於6月2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日完成清理。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421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13.勤益大道兩側、國秀樓停車場、創研大樓兩側(2公尺以上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樹枝修剪(吊車作業)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13.06.28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實施日期0624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-062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8。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665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14.「勤益學舍」學生餐廳招租案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113.07.11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已於7月11日簽准決標，預計8月1日辦理點交。</w:t>
            </w: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349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15.建興廣場周遭草皮割草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月1日完成清理。</w:t>
            </w: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341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16.明秀湖周遭割草與清理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月3日完成清理。</w:t>
            </w: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333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17.洪厝段樹枝修剪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月4日完成清理。</w:t>
            </w: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339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18.創新研發大樓前茉莉花雜草蔓籐清理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月4日完成清理。</w:t>
            </w: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568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19.工程館至創辦人故居勤益大道兩側暨東側門矮籬修剪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85" w:type="pct"/>
            <w:gridSpan w:val="2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已於</w:t>
            </w:r>
            <w:r w:rsidRPr="00DC3EAA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  <w:szCs w:val="22"/>
              </w:rPr>
              <w:t>月9日完成清理。</w:t>
            </w: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C23299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DC3EAA" w:rsidRPr="00FE3089" w:rsidRDefault="00DC3EAA" w:rsidP="00DC3EAA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FE3089">
              <w:rPr>
                <w:rFonts w:eastAsia="標楷體"/>
                <w:b/>
                <w:color w:val="000000"/>
                <w:sz w:val="22"/>
                <w:szCs w:val="22"/>
              </w:rPr>
              <w:t>進行中／預計辦理業辦事項</w:t>
            </w:r>
          </w:p>
        </w:tc>
      </w:tr>
      <w:tr w:rsidR="00DC3EAA" w:rsidRPr="00B1557B" w:rsidTr="00623C6D">
        <w:trPr>
          <w:trHeight w:val="377"/>
        </w:trPr>
        <w:tc>
          <w:tcPr>
            <w:tcW w:w="2013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DC3EAA" w:rsidRPr="00FE3089" w:rsidRDefault="00DC3EAA" w:rsidP="00DC3EAA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E3089">
              <w:rPr>
                <w:rFonts w:eastAsia="標楷體"/>
                <w:color w:val="000000"/>
                <w:sz w:val="22"/>
                <w:szCs w:val="22"/>
              </w:rPr>
              <w:t>業辦事項名稱</w:t>
            </w:r>
          </w:p>
        </w:tc>
        <w:tc>
          <w:tcPr>
            <w:tcW w:w="649" w:type="pct"/>
            <w:shd w:val="clear" w:color="auto" w:fill="D9E2F3" w:themeFill="accent5" w:themeFillTint="33"/>
          </w:tcPr>
          <w:p w:rsidR="00DC3EAA" w:rsidRDefault="00DC3EAA" w:rsidP="00DC3EAA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E3089">
              <w:rPr>
                <w:rFonts w:eastAsia="標楷體"/>
                <w:color w:val="000000"/>
                <w:sz w:val="22"/>
                <w:szCs w:val="22"/>
              </w:rPr>
              <w:t>預計完成</w:t>
            </w:r>
          </w:p>
          <w:p w:rsidR="00DC3EAA" w:rsidRPr="00FE3089" w:rsidRDefault="00DC3EAA" w:rsidP="00DC3EAA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E3089">
              <w:rPr>
                <w:rFonts w:eastAsia="標楷體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365" w:type="pct"/>
            <w:shd w:val="clear" w:color="auto" w:fill="D9E2F3" w:themeFill="accent5" w:themeFillTint="33"/>
          </w:tcPr>
          <w:p w:rsidR="00DC3EAA" w:rsidRPr="00FE3089" w:rsidRDefault="00DC3EAA" w:rsidP="00DC3EAA">
            <w:pPr>
              <w:spacing w:line="260" w:lineRule="exact"/>
              <w:ind w:firstLineChars="100" w:firstLine="22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E3089">
              <w:rPr>
                <w:rFonts w:eastAsia="標楷體"/>
                <w:color w:val="000000"/>
                <w:sz w:val="22"/>
                <w:szCs w:val="22"/>
              </w:rPr>
              <w:t>目前辦理情形</w:t>
            </w:r>
          </w:p>
        </w:tc>
        <w:tc>
          <w:tcPr>
            <w:tcW w:w="520" w:type="pct"/>
            <w:shd w:val="clear" w:color="auto" w:fill="D9E2F3" w:themeFill="accent5" w:themeFillTint="33"/>
          </w:tcPr>
          <w:p w:rsidR="00DC3EAA" w:rsidRPr="001B0C99" w:rsidRDefault="00DC3EAA" w:rsidP="00DC3EA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B0C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可能的問題/解決方法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DC3EAA" w:rsidRPr="00B1557B" w:rsidRDefault="00DC3EAA" w:rsidP="00DC3EA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</w:t>
            </w:r>
          </w:p>
        </w:tc>
      </w:tr>
      <w:tr w:rsidR="00DC3EAA" w:rsidRPr="00B1557B" w:rsidTr="0002406F">
        <w:trPr>
          <w:trHeight w:val="623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1.各大樓廁所清潔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.1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預計期程：7月1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日至7月1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307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2.中正台周遭草皮割草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.1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預計</w:t>
            </w:r>
            <w:r w:rsidRPr="00DC3EAA">
              <w:rPr>
                <w:rFonts w:ascii="標楷體" w:eastAsia="標楷體" w:hAnsi="標楷體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</w:rPr>
              <w:t>月1</w:t>
            </w:r>
            <w:r w:rsidRPr="00DC3EAA">
              <w:rPr>
                <w:rFonts w:ascii="標楷體" w:eastAsia="標楷體" w:hAnsi="標楷體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</w:rPr>
              <w:t>-</w:t>
            </w:r>
            <w:r w:rsidRPr="00DC3EAA">
              <w:rPr>
                <w:rFonts w:ascii="標楷體" w:eastAsia="標楷體" w:hAnsi="標楷體"/>
                <w:sz w:val="22"/>
              </w:rPr>
              <w:t>18</w:t>
            </w:r>
            <w:r w:rsidR="0002406F">
              <w:rPr>
                <w:rFonts w:ascii="標楷體" w:eastAsia="標楷體" w:hAnsi="標楷體" w:hint="eastAsia"/>
                <w:sz w:val="22"/>
              </w:rPr>
              <w:t>日完成清理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653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3.各大樓樓梯通道清理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預計期程：7月23日至8月5日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344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4.宿舍消毒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.2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3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預計</w:t>
            </w:r>
            <w:r w:rsidRPr="00DC3EAA">
              <w:rPr>
                <w:rFonts w:ascii="標楷體" w:eastAsia="標楷體" w:hAnsi="標楷體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</w:rPr>
              <w:t>月2</w:t>
            </w:r>
            <w:r w:rsidRPr="00DC3EAA">
              <w:rPr>
                <w:rFonts w:ascii="標楷體" w:eastAsia="標楷體" w:hAnsi="標楷體"/>
                <w:sz w:val="22"/>
              </w:rPr>
              <w:t>3</w:t>
            </w:r>
            <w:r w:rsidRPr="00DC3EAA">
              <w:rPr>
                <w:rFonts w:ascii="標楷體" w:eastAsia="標楷體" w:hAnsi="標楷體" w:hint="eastAsia"/>
                <w:sz w:val="22"/>
              </w:rPr>
              <w:t>日上午開始：</w:t>
            </w:r>
            <w:r w:rsidRPr="00DC3EAA">
              <w:rPr>
                <w:rFonts w:ascii="標楷體" w:eastAsia="標楷體" w:hAnsi="標楷體"/>
                <w:sz w:val="22"/>
              </w:rPr>
              <w:br/>
            </w:r>
            <w:r w:rsidRPr="00DC3EAA">
              <w:rPr>
                <w:rFonts w:ascii="標楷體" w:eastAsia="標楷體" w:hAnsi="標楷體" w:hint="eastAsia"/>
                <w:sz w:val="22"/>
              </w:rPr>
              <w:t>0</w:t>
            </w:r>
            <w:r w:rsidRPr="00DC3EAA">
              <w:rPr>
                <w:rFonts w:ascii="標楷體" w:eastAsia="標楷體" w:hAnsi="標楷體"/>
                <w:sz w:val="22"/>
              </w:rPr>
              <w:t>930-1130</w:t>
            </w:r>
            <w:r w:rsidRPr="00DC3EAA">
              <w:rPr>
                <w:rFonts w:ascii="標楷體" w:eastAsia="標楷體" w:hAnsi="標楷體" w:hint="eastAsia"/>
                <w:sz w:val="22"/>
              </w:rPr>
              <w:t>勤益學舍</w:t>
            </w:r>
            <w:r w:rsidRPr="00DC3EAA">
              <w:rPr>
                <w:rFonts w:ascii="標楷體" w:eastAsia="標楷體" w:hAnsi="標楷體"/>
                <w:sz w:val="22"/>
              </w:rPr>
              <w:br/>
              <w:t>1400-1600</w:t>
            </w:r>
            <w:r w:rsidRPr="00DC3EAA">
              <w:rPr>
                <w:rFonts w:ascii="標楷體" w:eastAsia="標楷體" w:hAnsi="標楷體" w:hint="eastAsia"/>
                <w:sz w:val="22"/>
              </w:rPr>
              <w:t>養號學舍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344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5.宿舍打蠟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24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預計</w:t>
            </w:r>
            <w:r w:rsidRPr="00DC3EAA">
              <w:rPr>
                <w:rFonts w:ascii="標楷體" w:eastAsia="標楷體" w:hAnsi="標楷體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sz w:val="22"/>
              </w:rPr>
              <w:t>月</w:t>
            </w:r>
            <w:r w:rsidRPr="00DC3EAA">
              <w:rPr>
                <w:rFonts w:ascii="標楷體" w:eastAsia="標楷體" w:hAnsi="標楷體"/>
                <w:sz w:val="22"/>
              </w:rPr>
              <w:t>24</w:t>
            </w:r>
            <w:r w:rsidRPr="00DC3EAA">
              <w:rPr>
                <w:rFonts w:ascii="標楷體" w:eastAsia="標楷體" w:hAnsi="標楷體" w:hint="eastAsia"/>
                <w:sz w:val="22"/>
              </w:rPr>
              <w:t>日上午0</w:t>
            </w:r>
            <w:r w:rsidRPr="00DC3EAA">
              <w:rPr>
                <w:rFonts w:ascii="標楷體" w:eastAsia="標楷體" w:hAnsi="標楷體"/>
                <w:sz w:val="22"/>
              </w:rPr>
              <w:t>830</w:t>
            </w:r>
            <w:r w:rsidRPr="00DC3EAA">
              <w:rPr>
                <w:rFonts w:ascii="標楷體" w:eastAsia="標楷體" w:hAnsi="標楷體" w:hint="eastAsia"/>
                <w:sz w:val="22"/>
              </w:rPr>
              <w:t>兩棟宿舍同時開始室內公共區域打蠟，預計1</w:t>
            </w:r>
            <w:r w:rsidRPr="00DC3EAA">
              <w:rPr>
                <w:rFonts w:ascii="標楷體" w:eastAsia="標楷體" w:hAnsi="標楷體"/>
                <w:sz w:val="22"/>
              </w:rPr>
              <w:t>500</w:t>
            </w:r>
            <w:r w:rsidRPr="00DC3EAA">
              <w:rPr>
                <w:rFonts w:ascii="標楷體" w:eastAsia="標楷體" w:hAnsi="標楷體" w:hint="eastAsia"/>
                <w:sz w:val="22"/>
              </w:rPr>
              <w:t>結束。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344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6.113年7月份大型廢棄物清運工作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113.0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.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24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已於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7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月1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日電郵公告請申請者於7月2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日集中欲廢棄大型物品，於7月2</w:t>
            </w:r>
            <w:r w:rsidRPr="00DC3EAA">
              <w:rPr>
                <w:rFonts w:ascii="標楷體" w:eastAsia="標楷體" w:hAnsi="標楷體"/>
                <w:color w:val="000000" w:themeColor="text1"/>
                <w:sz w:val="22"/>
              </w:rPr>
              <w:t>5</w:t>
            </w:r>
            <w:r w:rsidRPr="00DC3EAA">
              <w:rPr>
                <w:rFonts w:ascii="標楷體" w:eastAsia="標楷體" w:hAnsi="標楷體" w:hint="eastAsia"/>
                <w:color w:val="000000" w:themeColor="text1"/>
                <w:sz w:val="22"/>
              </w:rPr>
              <w:t>日依時完成清運。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623C6D">
        <w:trPr>
          <w:trHeight w:val="344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7.114年清潔及景觀維護採購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113.12.31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刻正進行契約文件擬定，預計將室內清潔及室外景觀植栽維護分別進行招標作業。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02406F">
        <w:trPr>
          <w:trHeight w:val="934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8.流浪犬管理要點擬定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113.10.31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於6月13日提共識會議討論，修訂版將擬下一次法規會審議後，再提行政會議。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3EAA" w:rsidRPr="00B1557B" w:rsidTr="00E31669">
        <w:trPr>
          <w:trHeight w:val="344"/>
        </w:trPr>
        <w:tc>
          <w:tcPr>
            <w:tcW w:w="2013" w:type="pct"/>
            <w:tcBorders>
              <w:lef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9.場地使用管理要點修訂</w:t>
            </w:r>
          </w:p>
        </w:tc>
        <w:tc>
          <w:tcPr>
            <w:tcW w:w="649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113.12.31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研議中。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透過系統管制借用時間，欲解除限制時，需求單位應先完成簽准。</w:t>
            </w: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rPr>
                <w:rFonts w:ascii="標楷體" w:eastAsia="標楷體" w:hAnsi="標楷體"/>
                <w:sz w:val="22"/>
              </w:rPr>
            </w:pPr>
            <w:r w:rsidRPr="00DC3EAA">
              <w:rPr>
                <w:rFonts w:ascii="標楷體" w:eastAsia="標楷體" w:hAnsi="標楷體" w:hint="eastAsia"/>
                <w:sz w:val="22"/>
              </w:rPr>
              <w:t>蔡明義院長向主秘反映場地被長期借用</w:t>
            </w:r>
          </w:p>
        </w:tc>
      </w:tr>
      <w:tr w:rsidR="00DC3EAA" w:rsidRPr="00B1557B" w:rsidTr="00623C6D">
        <w:trPr>
          <w:trHeight w:val="344"/>
        </w:trPr>
        <w:tc>
          <w:tcPr>
            <w:tcW w:w="2013" w:type="pct"/>
            <w:tcBorders>
              <w:left w:val="single" w:sz="12" w:space="0" w:color="auto"/>
            </w:tcBorders>
            <w:vAlign w:val="center"/>
          </w:tcPr>
          <w:p w:rsidR="00DC3EAA" w:rsidRPr="00DC3EAA" w:rsidRDefault="00DC3EAA" w:rsidP="00DC3EAA">
            <w:pPr>
              <w:jc w:val="both"/>
              <w:rPr>
                <w:rFonts w:eastAsia="標楷體"/>
                <w:sz w:val="22"/>
              </w:rPr>
            </w:pPr>
            <w:r w:rsidRPr="00DC3EAA">
              <w:rPr>
                <w:rFonts w:eastAsia="標楷體" w:hint="eastAsia"/>
                <w:sz w:val="22"/>
              </w:rPr>
              <w:lastRenderedPageBreak/>
              <w:t>10.</w:t>
            </w:r>
            <w:r w:rsidRPr="00DC3EAA">
              <w:rPr>
                <w:rFonts w:eastAsia="標楷體"/>
                <w:sz w:val="22"/>
              </w:rPr>
              <w:t>各單位設備、儀器及勞務等各項採購作業及驗收作業</w:t>
            </w:r>
          </w:p>
        </w:tc>
        <w:tc>
          <w:tcPr>
            <w:tcW w:w="649" w:type="pct"/>
            <w:vAlign w:val="center"/>
          </w:tcPr>
          <w:p w:rsidR="00DC3EAA" w:rsidRPr="00DC3EAA" w:rsidRDefault="00DC3EAA" w:rsidP="00DC3EAA">
            <w:pPr>
              <w:rPr>
                <w:rFonts w:eastAsia="標楷體"/>
                <w:sz w:val="22"/>
              </w:rPr>
            </w:pPr>
            <w:r w:rsidRPr="00DC3EAA">
              <w:rPr>
                <w:rFonts w:eastAsia="標楷體"/>
                <w:sz w:val="22"/>
              </w:rPr>
              <w:t>113.12.31</w:t>
            </w:r>
          </w:p>
        </w:tc>
        <w:tc>
          <w:tcPr>
            <w:tcW w:w="1365" w:type="pct"/>
          </w:tcPr>
          <w:p w:rsidR="00DC3EAA" w:rsidRPr="00DC3EAA" w:rsidRDefault="00DC3EAA" w:rsidP="00DC3EAA">
            <w:pPr>
              <w:rPr>
                <w:rFonts w:eastAsia="標楷體"/>
                <w:sz w:val="22"/>
              </w:rPr>
            </w:pPr>
            <w:r w:rsidRPr="00DC3EAA">
              <w:rPr>
                <w:rFonts w:eastAsia="標楷體"/>
                <w:sz w:val="22"/>
              </w:rPr>
              <w:t>持續辦理中，</w:t>
            </w:r>
            <w:r w:rsidRPr="00DC3EAA">
              <w:rPr>
                <w:rFonts w:eastAsia="標楷體"/>
                <w:sz w:val="22"/>
              </w:rPr>
              <w:t>113</w:t>
            </w:r>
            <w:r w:rsidRPr="00DC3EAA">
              <w:rPr>
                <w:rFonts w:eastAsia="標楷體"/>
                <w:sz w:val="22"/>
              </w:rPr>
              <w:t>年</w:t>
            </w:r>
            <w:r w:rsidRPr="00DC3EAA">
              <w:rPr>
                <w:rFonts w:eastAsia="標楷體"/>
                <w:sz w:val="22"/>
              </w:rPr>
              <w:t>6</w:t>
            </w:r>
            <w:r w:rsidRPr="00DC3EAA">
              <w:rPr>
                <w:rFonts w:eastAsia="標楷體"/>
                <w:sz w:val="22"/>
              </w:rPr>
              <w:t>月份辦理各單位</w:t>
            </w:r>
            <w:r w:rsidRPr="00DC3EAA">
              <w:rPr>
                <w:rFonts w:eastAsia="標楷體"/>
                <w:sz w:val="22"/>
              </w:rPr>
              <w:t>15</w:t>
            </w:r>
            <w:r w:rsidRPr="00DC3EAA">
              <w:rPr>
                <w:rFonts w:eastAsia="標楷體"/>
                <w:sz w:val="22"/>
              </w:rPr>
              <w:t>萬元以上採購新增</w:t>
            </w:r>
            <w:r w:rsidRPr="00DC3EAA">
              <w:rPr>
                <w:rFonts w:eastAsia="標楷體" w:hint="eastAsia"/>
                <w:sz w:val="22"/>
              </w:rPr>
              <w:t>11</w:t>
            </w:r>
            <w:r w:rsidRPr="00DC3EAA">
              <w:rPr>
                <w:rFonts w:eastAsia="標楷體"/>
                <w:sz w:val="22"/>
              </w:rPr>
              <w:t>件。</w:t>
            </w:r>
          </w:p>
        </w:tc>
        <w:tc>
          <w:tcPr>
            <w:tcW w:w="520" w:type="pct"/>
          </w:tcPr>
          <w:p w:rsidR="00DC3EAA" w:rsidRPr="00DC3EAA" w:rsidRDefault="00DC3EAA" w:rsidP="00DC3EA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right w:val="single" w:sz="12" w:space="0" w:color="auto"/>
            </w:tcBorders>
          </w:tcPr>
          <w:p w:rsidR="00DC3EAA" w:rsidRPr="00DC3EAA" w:rsidRDefault="00DC3EAA" w:rsidP="00DC3EAA">
            <w:pPr>
              <w:spacing w:line="280" w:lineRule="exact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:rsidR="00B36C76" w:rsidRDefault="00B36C76" w:rsidP="00623D17">
      <w:pPr>
        <w:pStyle w:val="a3"/>
        <w:numPr>
          <w:ilvl w:val="0"/>
          <w:numId w:val="11"/>
        </w:numPr>
        <w:spacing w:beforeLines="50" w:before="180" w:line="360" w:lineRule="exact"/>
        <w:ind w:leftChars="0"/>
        <w:rPr>
          <w:rFonts w:ascii="標楷體" w:eastAsia="標楷體" w:hAnsi="標楷體"/>
          <w:b/>
          <w:color w:val="000000"/>
        </w:rPr>
      </w:pPr>
      <w:r w:rsidRPr="00020BF3">
        <w:rPr>
          <w:rFonts w:ascii="標楷體" w:eastAsia="標楷體" w:hAnsi="標楷體" w:hint="eastAsia"/>
          <w:b/>
          <w:color w:val="000000"/>
        </w:rPr>
        <w:t>保管組</w:t>
      </w:r>
      <w:r w:rsidRPr="00623D17">
        <w:rPr>
          <w:rFonts w:ascii="標楷體" w:eastAsia="標楷體" w:hAnsi="標楷體" w:hint="eastAsia"/>
          <w:b/>
          <w:color w:val="000000"/>
        </w:rPr>
        <w:t>重</w:t>
      </w:r>
      <w:r w:rsidRPr="00623D17">
        <w:rPr>
          <w:rFonts w:ascii="標楷體" w:eastAsia="標楷體" w:hAnsi="標楷體"/>
          <w:b/>
          <w:color w:val="000000"/>
        </w:rPr>
        <w:t>要工作事項</w:t>
      </w:r>
    </w:p>
    <w:tbl>
      <w:tblPr>
        <w:tblStyle w:val="a4"/>
        <w:tblW w:w="5754" w:type="pct"/>
        <w:tblInd w:w="-724" w:type="dxa"/>
        <w:tblLook w:val="04A0" w:firstRow="1" w:lastRow="0" w:firstColumn="1" w:lastColumn="0" w:noHBand="0" w:noVBand="1"/>
      </w:tblPr>
      <w:tblGrid>
        <w:gridCol w:w="2915"/>
        <w:gridCol w:w="1207"/>
        <w:gridCol w:w="4666"/>
        <w:gridCol w:w="1287"/>
        <w:gridCol w:w="982"/>
      </w:tblGrid>
      <w:tr w:rsidR="009E4244" w:rsidRPr="0095257C" w:rsidTr="00C23299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E4244" w:rsidRPr="002266DA" w:rsidRDefault="009E4244" w:rsidP="009E424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266D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2266DA">
              <w:rPr>
                <w:rFonts w:ascii="標楷體" w:eastAsia="標楷體" w:hAnsi="標楷體"/>
                <w:b/>
                <w:sz w:val="22"/>
                <w:szCs w:val="22"/>
              </w:rPr>
              <w:t>已</w:t>
            </w:r>
            <w:r w:rsidRPr="002266DA">
              <w:rPr>
                <w:rFonts w:ascii="標楷體" w:eastAsia="標楷體" w:hAnsi="標楷體" w:hint="eastAsia"/>
                <w:b/>
                <w:sz w:val="22"/>
                <w:szCs w:val="22"/>
              </w:rPr>
              <w:t>完成之業辦事項</w:t>
            </w:r>
          </w:p>
        </w:tc>
      </w:tr>
      <w:tr w:rsidR="009E4244" w:rsidRPr="0095257C" w:rsidTr="00C23299">
        <w:tc>
          <w:tcPr>
            <w:tcW w:w="1318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9E4244" w:rsidRPr="002266DA" w:rsidRDefault="009E4244" w:rsidP="009E424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業辦事項名稱</w:t>
            </w:r>
          </w:p>
        </w:tc>
        <w:tc>
          <w:tcPr>
            <w:tcW w:w="546" w:type="pct"/>
            <w:shd w:val="clear" w:color="auto" w:fill="D9E2F3" w:themeFill="accent5" w:themeFillTint="33"/>
          </w:tcPr>
          <w:p w:rsidR="009E4244" w:rsidRPr="002266DA" w:rsidRDefault="009E4244" w:rsidP="009E424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完成時間</w:t>
            </w:r>
          </w:p>
        </w:tc>
        <w:tc>
          <w:tcPr>
            <w:tcW w:w="2692" w:type="pct"/>
            <w:gridSpan w:val="2"/>
            <w:shd w:val="clear" w:color="auto" w:fill="D9E2F3" w:themeFill="accent5" w:themeFillTint="33"/>
          </w:tcPr>
          <w:p w:rsidR="009E4244" w:rsidRPr="002266DA" w:rsidRDefault="009E4244" w:rsidP="009E424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2266DA">
              <w:rPr>
                <w:rFonts w:ascii="標楷體" w:eastAsia="標楷體" w:hAnsi="標楷體"/>
                <w:sz w:val="22"/>
                <w:szCs w:val="22"/>
              </w:rPr>
              <w:t>理情形</w:t>
            </w: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/執行</w:t>
            </w:r>
            <w:r w:rsidRPr="002266DA">
              <w:rPr>
                <w:rFonts w:ascii="標楷體" w:eastAsia="標楷體" w:hAnsi="標楷體"/>
                <w:sz w:val="22"/>
                <w:szCs w:val="22"/>
              </w:rPr>
              <w:t>成果</w:t>
            </w:r>
          </w:p>
        </w:tc>
        <w:tc>
          <w:tcPr>
            <w:tcW w:w="444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9E4244" w:rsidRPr="002266DA" w:rsidRDefault="009E4244" w:rsidP="009E424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備 註</w:t>
            </w:r>
          </w:p>
        </w:tc>
      </w:tr>
      <w:tr w:rsidR="00810A09" w:rsidRPr="0095257C" w:rsidTr="003F4518">
        <w:trPr>
          <w:trHeight w:val="841"/>
        </w:trPr>
        <w:tc>
          <w:tcPr>
            <w:tcW w:w="1318" w:type="pct"/>
            <w:tcBorders>
              <w:left w:val="single" w:sz="12" w:space="0" w:color="auto"/>
            </w:tcBorders>
          </w:tcPr>
          <w:p w:rsidR="00810A09" w:rsidRPr="00134E1E" w:rsidRDefault="00810A09" w:rsidP="00810A09">
            <w:pPr>
              <w:ind w:left="110" w:hangingChars="50" w:hanging="11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34E1E">
              <w:rPr>
                <w:rFonts w:eastAsia="標楷體" w:hint="eastAsia"/>
                <w:color w:val="000000" w:themeColor="text1"/>
                <w:sz w:val="22"/>
              </w:rPr>
              <w:t>1.</w:t>
            </w:r>
            <w:r w:rsidRPr="00134E1E">
              <w:rPr>
                <w:rFonts w:eastAsia="標楷體" w:hint="eastAsia"/>
                <w:color w:val="000000" w:themeColor="text1"/>
                <w:sz w:val="22"/>
              </w:rPr>
              <w:t>財產</w:t>
            </w:r>
            <w:r w:rsidRPr="00134E1E">
              <w:rPr>
                <w:rFonts w:eastAsia="標楷體"/>
                <w:color w:val="000000" w:themeColor="text1"/>
                <w:sz w:val="22"/>
              </w:rPr>
              <w:t>(</w:t>
            </w:r>
            <w:r w:rsidRPr="00134E1E">
              <w:rPr>
                <w:rFonts w:eastAsia="標楷體" w:hint="eastAsia"/>
                <w:color w:val="000000" w:themeColor="text1"/>
                <w:sz w:val="22"/>
              </w:rPr>
              <w:t>含非消耗品、無形資產</w:t>
            </w:r>
            <w:r w:rsidRPr="00134E1E">
              <w:rPr>
                <w:rFonts w:eastAsia="標楷體"/>
                <w:color w:val="000000" w:themeColor="text1"/>
                <w:sz w:val="22"/>
              </w:rPr>
              <w:t>)</w:t>
            </w:r>
            <w:r w:rsidRPr="00134E1E">
              <w:rPr>
                <w:rFonts w:eastAsia="標楷體" w:hint="eastAsia"/>
                <w:color w:val="000000" w:themeColor="text1"/>
                <w:sz w:val="22"/>
              </w:rPr>
              <w:t>登帳及編號相關作業</w:t>
            </w:r>
          </w:p>
        </w:tc>
        <w:tc>
          <w:tcPr>
            <w:tcW w:w="546" w:type="pct"/>
          </w:tcPr>
          <w:p w:rsidR="00810A09" w:rsidRPr="00134E1E" w:rsidRDefault="00810A09" w:rsidP="00810A0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34E1E">
              <w:rPr>
                <w:rFonts w:eastAsia="標楷體" w:hint="eastAsia"/>
                <w:color w:val="000000" w:themeColor="text1"/>
                <w:sz w:val="22"/>
              </w:rPr>
              <w:t>隨到隨辦</w:t>
            </w:r>
          </w:p>
        </w:tc>
        <w:tc>
          <w:tcPr>
            <w:tcW w:w="2692" w:type="pct"/>
            <w:gridSpan w:val="2"/>
          </w:tcPr>
          <w:p w:rsidR="00810A09" w:rsidRPr="002A60F2" w:rsidRDefault="00810A09" w:rsidP="00810A09">
            <w:pPr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. 6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月新增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303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筆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含非消耗品、無形資產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)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列管。</w:t>
            </w:r>
          </w:p>
          <w:p w:rsidR="00810A09" w:rsidRPr="00134E1E" w:rsidRDefault="00810A09" w:rsidP="00810A09">
            <w:pPr>
              <w:tabs>
                <w:tab w:val="left" w:pos="999"/>
              </w:tabs>
              <w:rPr>
                <w:rFonts w:ascii="標楷體" w:eastAsia="標楷體" w:hAnsi="標楷體"/>
                <w:color w:val="000000" w:themeColor="text1"/>
              </w:rPr>
            </w:pPr>
            <w:r w:rsidRPr="002A60F2">
              <w:rPr>
                <w:rFonts w:eastAsia="標楷體" w:hint="eastAsia"/>
                <w:color w:val="000000" w:themeColor="text1"/>
                <w:sz w:val="22"/>
              </w:rPr>
              <w:t>2 .6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月共計完成財產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含非消耗品、無形資產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 xml:space="preserve">) 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移轉總量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711</w:t>
            </w:r>
            <w:r w:rsidRPr="002A60F2">
              <w:rPr>
                <w:rFonts w:eastAsia="標楷體" w:hint="eastAsia"/>
                <w:color w:val="000000" w:themeColor="text1"/>
                <w:sz w:val="22"/>
              </w:rPr>
              <w:t>筆。</w:t>
            </w: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810A09" w:rsidRPr="00DD517A" w:rsidRDefault="00810A09" w:rsidP="00810A09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810A09">
              <w:rPr>
                <w:rFonts w:eastAsia="標楷體" w:hint="eastAsia"/>
                <w:sz w:val="18"/>
                <w:szCs w:val="18"/>
              </w:rPr>
              <w:t>113</w:t>
            </w:r>
            <w:r w:rsidRPr="00810A09">
              <w:rPr>
                <w:rFonts w:eastAsia="標楷體" w:hint="eastAsia"/>
                <w:sz w:val="18"/>
                <w:szCs w:val="18"/>
              </w:rPr>
              <w:t>年</w:t>
            </w:r>
            <w:r w:rsidRPr="00810A09">
              <w:rPr>
                <w:rFonts w:eastAsia="標楷體" w:hint="eastAsia"/>
                <w:sz w:val="18"/>
                <w:szCs w:val="18"/>
              </w:rPr>
              <w:t>06</w:t>
            </w:r>
            <w:r w:rsidRPr="00810A09">
              <w:rPr>
                <w:rFonts w:eastAsia="標楷體" w:hint="eastAsia"/>
                <w:sz w:val="18"/>
                <w:szCs w:val="18"/>
              </w:rPr>
              <w:t>月份的月報</w:t>
            </w:r>
            <w:r w:rsidRPr="002A60F2">
              <w:rPr>
                <w:rFonts w:eastAsia="標楷體" w:hint="eastAsia"/>
                <w:szCs w:val="20"/>
              </w:rPr>
              <w:t>及季</w:t>
            </w:r>
            <w:r w:rsidRPr="00810A09">
              <w:rPr>
                <w:rFonts w:eastAsia="標楷體" w:hint="eastAsia"/>
                <w:sz w:val="18"/>
                <w:szCs w:val="18"/>
              </w:rPr>
              <w:t>報，公文尚在簽核中。</w:t>
            </w:r>
          </w:p>
        </w:tc>
      </w:tr>
      <w:tr w:rsidR="00810A09" w:rsidRPr="0095257C" w:rsidTr="003F4518">
        <w:trPr>
          <w:trHeight w:val="557"/>
        </w:trPr>
        <w:tc>
          <w:tcPr>
            <w:tcW w:w="1318" w:type="pct"/>
            <w:tcBorders>
              <w:left w:val="single" w:sz="12" w:space="0" w:color="auto"/>
            </w:tcBorders>
          </w:tcPr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Pr="00810A09">
              <w:rPr>
                <w:rFonts w:eastAsia="標楷體"/>
                <w:sz w:val="22"/>
                <w:szCs w:val="22"/>
              </w:rPr>
              <w:t>購案審核</w:t>
            </w:r>
          </w:p>
        </w:tc>
        <w:tc>
          <w:tcPr>
            <w:tcW w:w="546" w:type="pct"/>
          </w:tcPr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10A09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692" w:type="pct"/>
            <w:gridSpan w:val="2"/>
          </w:tcPr>
          <w:p w:rsidR="00810A09" w:rsidRPr="00810A09" w:rsidRDefault="00810A09" w:rsidP="00810A09">
            <w:pPr>
              <w:rPr>
                <w:rFonts w:eastAsia="標楷體"/>
                <w:sz w:val="22"/>
                <w:szCs w:val="22"/>
              </w:rPr>
            </w:pPr>
            <w:r w:rsidRPr="00810A09">
              <w:rPr>
                <w:rFonts w:eastAsia="標楷體"/>
                <w:sz w:val="22"/>
                <w:szCs w:val="22"/>
              </w:rPr>
              <w:t>3,001</w:t>
            </w:r>
            <w:r w:rsidRPr="00810A09">
              <w:rPr>
                <w:rFonts w:eastAsia="標楷體"/>
                <w:sz w:val="22"/>
                <w:szCs w:val="22"/>
              </w:rPr>
              <w:t>元以上之購案及核銷案均須審核</w:t>
            </w:r>
          </w:p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10A09">
              <w:rPr>
                <w:rFonts w:eastAsia="標楷體"/>
                <w:sz w:val="22"/>
                <w:szCs w:val="22"/>
              </w:rPr>
              <w:t>，件數難以統計。</w:t>
            </w:r>
          </w:p>
        </w:tc>
        <w:tc>
          <w:tcPr>
            <w:tcW w:w="444" w:type="pct"/>
          </w:tcPr>
          <w:p w:rsidR="00810A09" w:rsidRPr="0095257C" w:rsidRDefault="00810A09" w:rsidP="00810A09">
            <w:pPr>
              <w:rPr>
                <w:rFonts w:ascii="標楷體" w:eastAsia="標楷體" w:hAnsi="標楷體"/>
              </w:rPr>
            </w:pPr>
          </w:p>
        </w:tc>
      </w:tr>
      <w:tr w:rsidR="00810A09" w:rsidRPr="0095257C" w:rsidTr="003F4518">
        <w:trPr>
          <w:trHeight w:val="466"/>
        </w:trPr>
        <w:tc>
          <w:tcPr>
            <w:tcW w:w="1318" w:type="pct"/>
            <w:tcBorders>
              <w:left w:val="single" w:sz="12" w:space="0" w:color="auto"/>
            </w:tcBorders>
          </w:tcPr>
          <w:p w:rsidR="00810A09" w:rsidRPr="00810A09" w:rsidRDefault="00810A09" w:rsidP="00810A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Pr="00810A09">
              <w:rPr>
                <w:rFonts w:eastAsia="標楷體"/>
                <w:sz w:val="22"/>
                <w:szCs w:val="22"/>
              </w:rPr>
              <w:t>財產報廢審核作業</w:t>
            </w:r>
            <w:r w:rsidRPr="00810A09">
              <w:rPr>
                <w:rFonts w:eastAsia="標楷體" w:hint="eastAsia"/>
                <w:sz w:val="22"/>
                <w:szCs w:val="22"/>
              </w:rPr>
              <w:t>及</w:t>
            </w:r>
            <w:r w:rsidRPr="00810A09">
              <w:rPr>
                <w:rFonts w:ascii="標楷體" w:eastAsia="標楷體" w:hAnsi="標楷體" w:hint="eastAsia"/>
                <w:sz w:val="22"/>
                <w:szCs w:val="22"/>
              </w:rPr>
              <w:t>財產移轉核作業</w:t>
            </w:r>
          </w:p>
        </w:tc>
        <w:tc>
          <w:tcPr>
            <w:tcW w:w="546" w:type="pct"/>
          </w:tcPr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10A09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692" w:type="pct"/>
            <w:gridSpan w:val="2"/>
          </w:tcPr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810A09" w:rsidRPr="0095257C" w:rsidRDefault="00810A09" w:rsidP="00810A09">
            <w:pPr>
              <w:rPr>
                <w:rFonts w:ascii="標楷體" w:eastAsia="標楷體" w:hAnsi="標楷體"/>
              </w:rPr>
            </w:pPr>
          </w:p>
        </w:tc>
      </w:tr>
      <w:tr w:rsidR="00810A09" w:rsidRPr="0095257C" w:rsidTr="003F4518">
        <w:trPr>
          <w:trHeight w:val="730"/>
        </w:trPr>
        <w:tc>
          <w:tcPr>
            <w:tcW w:w="1318" w:type="pct"/>
            <w:tcBorders>
              <w:left w:val="single" w:sz="12" w:space="0" w:color="auto"/>
            </w:tcBorders>
          </w:tcPr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4.</w:t>
            </w:r>
            <w:r w:rsidRPr="00810A09">
              <w:rPr>
                <w:rFonts w:eastAsia="標楷體"/>
                <w:sz w:val="22"/>
                <w:szCs w:val="22"/>
              </w:rPr>
              <w:t>庫發品發放</w:t>
            </w:r>
          </w:p>
        </w:tc>
        <w:tc>
          <w:tcPr>
            <w:tcW w:w="546" w:type="pct"/>
          </w:tcPr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10A09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692" w:type="pct"/>
            <w:gridSpan w:val="2"/>
          </w:tcPr>
          <w:p w:rsidR="00810A09" w:rsidRPr="00810A09" w:rsidRDefault="00810A09" w:rsidP="00810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10A09">
              <w:rPr>
                <w:rFonts w:ascii="標楷體" w:eastAsia="標楷體" w:hAnsi="標楷體" w:hint="eastAsia"/>
                <w:sz w:val="22"/>
                <w:szCs w:val="22"/>
              </w:rPr>
              <w:t>申請領物共計14件，請領明細：牛皮信封680個、公文夾150個。(113年06月份的報表，公文尚在簽核中)。</w:t>
            </w: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810A09" w:rsidRPr="0095257C" w:rsidRDefault="00810A09" w:rsidP="00810A09">
            <w:pPr>
              <w:rPr>
                <w:rFonts w:ascii="標楷體" w:eastAsia="標楷體" w:hAnsi="標楷體"/>
              </w:rPr>
            </w:pPr>
          </w:p>
        </w:tc>
      </w:tr>
      <w:tr w:rsidR="00810A09" w:rsidRPr="0095257C" w:rsidTr="0002406F">
        <w:trPr>
          <w:trHeight w:val="24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810A09" w:rsidRPr="002266DA" w:rsidRDefault="00810A09" w:rsidP="00810A09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266DA">
              <w:rPr>
                <w:rFonts w:eastAsia="標楷體"/>
                <w:b/>
                <w:sz w:val="22"/>
                <w:szCs w:val="22"/>
              </w:rPr>
              <w:t>進行中／預計辦理業辦事項</w:t>
            </w:r>
          </w:p>
        </w:tc>
      </w:tr>
      <w:tr w:rsidR="00810A09" w:rsidRPr="0095257C" w:rsidTr="00623C6D">
        <w:trPr>
          <w:trHeight w:val="538"/>
        </w:trPr>
        <w:tc>
          <w:tcPr>
            <w:tcW w:w="1318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810A09" w:rsidRPr="002266DA" w:rsidRDefault="00810A09" w:rsidP="00810A09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業辦事項名稱</w:t>
            </w:r>
          </w:p>
        </w:tc>
        <w:tc>
          <w:tcPr>
            <w:tcW w:w="546" w:type="pct"/>
            <w:shd w:val="clear" w:color="auto" w:fill="D9E2F3" w:themeFill="accent5" w:themeFillTint="33"/>
          </w:tcPr>
          <w:p w:rsidR="00810A09" w:rsidRPr="002266DA" w:rsidRDefault="00810A09" w:rsidP="00810A09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預計完成</w:t>
            </w:r>
          </w:p>
          <w:p w:rsidR="00810A09" w:rsidRPr="002266DA" w:rsidRDefault="00810A09" w:rsidP="00810A09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2110" w:type="pct"/>
            <w:shd w:val="clear" w:color="auto" w:fill="D9E2F3" w:themeFill="accent5" w:themeFillTint="33"/>
          </w:tcPr>
          <w:p w:rsidR="00810A09" w:rsidRPr="002266DA" w:rsidRDefault="00810A09" w:rsidP="00810A09">
            <w:pPr>
              <w:spacing w:line="28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目</w:t>
            </w:r>
            <w:r w:rsidRPr="002266DA">
              <w:rPr>
                <w:rFonts w:ascii="標楷體" w:eastAsia="標楷體" w:hAnsi="標楷體"/>
                <w:sz w:val="22"/>
                <w:szCs w:val="22"/>
              </w:rPr>
              <w:t>前</w:t>
            </w: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2266DA">
              <w:rPr>
                <w:rFonts w:ascii="標楷體" w:eastAsia="標楷體" w:hAnsi="標楷體"/>
                <w:sz w:val="22"/>
                <w:szCs w:val="22"/>
              </w:rPr>
              <w:t>理情形</w:t>
            </w:r>
          </w:p>
        </w:tc>
        <w:tc>
          <w:tcPr>
            <w:tcW w:w="582" w:type="pct"/>
            <w:shd w:val="clear" w:color="auto" w:fill="D9E2F3" w:themeFill="accent5" w:themeFillTint="33"/>
          </w:tcPr>
          <w:p w:rsidR="00810A09" w:rsidRPr="00623C6D" w:rsidRDefault="00810A09" w:rsidP="00810A09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623C6D">
              <w:rPr>
                <w:rFonts w:ascii="標楷體" w:eastAsia="標楷體" w:hAnsi="標楷體" w:hint="eastAsia"/>
                <w:szCs w:val="20"/>
              </w:rPr>
              <w:t>可能的問題/解決方法</w:t>
            </w:r>
          </w:p>
        </w:tc>
        <w:tc>
          <w:tcPr>
            <w:tcW w:w="444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810A09" w:rsidRPr="002266DA" w:rsidRDefault="00810A09" w:rsidP="00810A0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66DA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583F1F" w:rsidRPr="00D20E91" w:rsidTr="003F4518">
        <w:trPr>
          <w:trHeight w:val="701"/>
        </w:trPr>
        <w:tc>
          <w:tcPr>
            <w:tcW w:w="1318" w:type="pct"/>
            <w:tcBorders>
              <w:left w:val="single" w:sz="12" w:space="0" w:color="auto"/>
            </w:tcBorders>
          </w:tcPr>
          <w:p w:rsidR="00583F1F" w:rsidRPr="001F488F" w:rsidRDefault="00583F1F" w:rsidP="00583F1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1</w:t>
            </w:r>
            <w:r w:rsidRPr="001F488F">
              <w:rPr>
                <w:rFonts w:eastAsia="標楷體"/>
                <w:sz w:val="22"/>
                <w:szCs w:val="22"/>
              </w:rPr>
              <w:t>.</w:t>
            </w:r>
            <w:r w:rsidRPr="001F488F">
              <w:rPr>
                <w:rFonts w:eastAsia="標楷體"/>
                <w:sz w:val="22"/>
                <w:szCs w:val="22"/>
              </w:rPr>
              <w:t>土地被占用案</w:t>
            </w:r>
          </w:p>
        </w:tc>
        <w:tc>
          <w:tcPr>
            <w:tcW w:w="546" w:type="pct"/>
          </w:tcPr>
          <w:p w:rsidR="00583F1F" w:rsidRPr="001F488F" w:rsidRDefault="00583F1F" w:rsidP="00583F1F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eastAsia="標楷體"/>
                <w:sz w:val="22"/>
                <w:szCs w:val="22"/>
              </w:rPr>
              <w:t>每半年收取</w:t>
            </w:r>
            <w:r w:rsidRPr="001F488F">
              <w:rPr>
                <w:rFonts w:eastAsia="標楷體" w:hint="eastAsia"/>
                <w:sz w:val="22"/>
                <w:szCs w:val="22"/>
              </w:rPr>
              <w:t>補償金，及回報處理情形。</w:t>
            </w:r>
          </w:p>
        </w:tc>
        <w:tc>
          <w:tcPr>
            <w:tcW w:w="2110" w:type="pct"/>
          </w:tcPr>
          <w:p w:rsidR="00583F1F" w:rsidRPr="001F488F" w:rsidRDefault="00583F1F" w:rsidP="00583F1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一、補償金收取作業</w:t>
            </w:r>
          </w:p>
          <w:p w:rsidR="00583F1F" w:rsidRPr="001F488F" w:rsidRDefault="00583F1F" w:rsidP="00BD3297">
            <w:pPr>
              <w:spacing w:line="30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1.</w:t>
            </w:r>
            <w:r w:rsidRPr="001F488F">
              <w:rPr>
                <w:rFonts w:eastAsia="標楷體"/>
                <w:sz w:val="22"/>
                <w:szCs w:val="22"/>
              </w:rPr>
              <w:t>全案於</w:t>
            </w:r>
            <w:r w:rsidRPr="001F488F">
              <w:rPr>
                <w:rFonts w:eastAsia="標楷體"/>
                <w:sz w:val="22"/>
                <w:szCs w:val="22"/>
              </w:rPr>
              <w:t>3/31</w:t>
            </w:r>
            <w:r w:rsidRPr="001F488F">
              <w:rPr>
                <w:rFonts w:eastAsia="標楷體"/>
                <w:sz w:val="22"/>
                <w:szCs w:val="22"/>
              </w:rPr>
              <w:t>校務會議以新案列管：有關本校太平區中山路一段</w:t>
            </w:r>
            <w:r w:rsidRPr="001F488F">
              <w:rPr>
                <w:rFonts w:eastAsia="標楷體"/>
                <w:sz w:val="22"/>
                <w:szCs w:val="22"/>
              </w:rPr>
              <w:t>279</w:t>
            </w:r>
            <w:r w:rsidRPr="001F488F">
              <w:rPr>
                <w:rFonts w:eastAsia="標楷體"/>
                <w:sz w:val="22"/>
                <w:szCs w:val="22"/>
              </w:rPr>
              <w:t>巷</w:t>
            </w:r>
            <w:r w:rsidRPr="001F488F">
              <w:rPr>
                <w:rFonts w:eastAsia="標楷體"/>
                <w:sz w:val="22"/>
                <w:szCs w:val="22"/>
              </w:rPr>
              <w:t>36</w:t>
            </w:r>
            <w:r w:rsidRPr="001F488F">
              <w:rPr>
                <w:rFonts w:eastAsia="標楷體"/>
                <w:sz w:val="22"/>
                <w:szCs w:val="22"/>
              </w:rPr>
              <w:t>弄林某等人占用土地，改以收取補償金方式辦理案。</w:t>
            </w:r>
          </w:p>
          <w:p w:rsidR="00583F1F" w:rsidRPr="001F488F" w:rsidRDefault="00583F1F" w:rsidP="00BD3297">
            <w:pPr>
              <w:spacing w:line="30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2.1</w:t>
            </w:r>
            <w:r w:rsidRPr="001F488F">
              <w:rPr>
                <w:rFonts w:eastAsia="標楷體"/>
                <w:sz w:val="22"/>
                <w:szCs w:val="22"/>
              </w:rPr>
              <w:t>12</w:t>
            </w:r>
            <w:r w:rsidRPr="001F488F">
              <w:rPr>
                <w:rFonts w:eastAsia="標楷體" w:hint="eastAsia"/>
                <w:sz w:val="22"/>
                <w:szCs w:val="22"/>
              </w:rPr>
              <w:t>下半年占用補償金收取，於</w:t>
            </w:r>
            <w:r w:rsidRPr="001F488F">
              <w:rPr>
                <w:rFonts w:eastAsia="標楷體" w:hint="eastAsia"/>
                <w:sz w:val="22"/>
                <w:szCs w:val="22"/>
              </w:rPr>
              <w:t>1</w:t>
            </w:r>
            <w:r w:rsidRPr="001F488F">
              <w:rPr>
                <w:rFonts w:eastAsia="標楷體"/>
                <w:sz w:val="22"/>
                <w:szCs w:val="22"/>
              </w:rPr>
              <w:t>13</w:t>
            </w:r>
            <w:r w:rsidRPr="001F488F">
              <w:rPr>
                <w:rFonts w:eastAsia="標楷體" w:hint="eastAsia"/>
                <w:sz w:val="22"/>
                <w:szCs w:val="22"/>
              </w:rPr>
              <w:t>年</w:t>
            </w:r>
            <w:r w:rsidRPr="001F488F">
              <w:rPr>
                <w:rFonts w:eastAsia="標楷體" w:hint="eastAsia"/>
                <w:sz w:val="22"/>
                <w:szCs w:val="22"/>
              </w:rPr>
              <w:t>1</w:t>
            </w:r>
            <w:r w:rsidRPr="001F488F">
              <w:rPr>
                <w:rFonts w:eastAsia="標楷體" w:hint="eastAsia"/>
                <w:sz w:val="22"/>
                <w:szCs w:val="22"/>
              </w:rPr>
              <w:t>月</w:t>
            </w:r>
            <w:r w:rsidRPr="001F488F">
              <w:rPr>
                <w:rFonts w:eastAsia="標楷體" w:hint="eastAsia"/>
                <w:sz w:val="22"/>
                <w:szCs w:val="22"/>
              </w:rPr>
              <w:t>2</w:t>
            </w:r>
            <w:r w:rsidRPr="001F488F">
              <w:rPr>
                <w:rFonts w:eastAsia="標楷體" w:hint="eastAsia"/>
                <w:sz w:val="22"/>
                <w:szCs w:val="22"/>
              </w:rPr>
              <w:t>日完成函發作業，占用人應於</w:t>
            </w:r>
            <w:r w:rsidRPr="001F488F">
              <w:rPr>
                <w:rFonts w:eastAsia="標楷體" w:hint="eastAsia"/>
                <w:sz w:val="22"/>
                <w:szCs w:val="22"/>
              </w:rPr>
              <w:t>1</w:t>
            </w:r>
            <w:r w:rsidRPr="001F488F">
              <w:rPr>
                <w:rFonts w:eastAsia="標楷體"/>
                <w:sz w:val="22"/>
                <w:szCs w:val="22"/>
              </w:rPr>
              <w:t>/20</w:t>
            </w:r>
            <w:r w:rsidRPr="001F488F">
              <w:rPr>
                <w:rFonts w:eastAsia="標楷體" w:hint="eastAsia"/>
                <w:sz w:val="22"/>
                <w:szCs w:val="22"/>
              </w:rPr>
              <w:t>前繳交占用補償金。</w:t>
            </w:r>
          </w:p>
          <w:p w:rsidR="00583F1F" w:rsidRPr="001F488F" w:rsidRDefault="00583F1F" w:rsidP="00583F1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3.1</w:t>
            </w:r>
            <w:r w:rsidRPr="001F488F">
              <w:rPr>
                <w:rFonts w:eastAsia="標楷體"/>
                <w:sz w:val="22"/>
                <w:szCs w:val="22"/>
              </w:rPr>
              <w:t>12</w:t>
            </w:r>
            <w:r w:rsidRPr="001F488F">
              <w:rPr>
                <w:rFonts w:eastAsia="標楷體" w:hint="eastAsia"/>
                <w:sz w:val="22"/>
                <w:szCs w:val="22"/>
              </w:rPr>
              <w:t>下半年應收占用補償金為</w:t>
            </w:r>
            <w:r w:rsidRPr="001F488F">
              <w:rPr>
                <w:rFonts w:eastAsia="標楷體" w:hint="eastAsia"/>
                <w:sz w:val="22"/>
                <w:szCs w:val="22"/>
              </w:rPr>
              <w:t>3</w:t>
            </w:r>
            <w:r w:rsidRPr="001F488F">
              <w:rPr>
                <w:rFonts w:eastAsia="標楷體"/>
                <w:sz w:val="22"/>
                <w:szCs w:val="22"/>
              </w:rPr>
              <w:t>,855</w:t>
            </w:r>
            <w:r w:rsidRPr="001F488F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583F1F" w:rsidRPr="001F488F" w:rsidRDefault="00583F1F" w:rsidP="00583F1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二、每半年回報教育部有關被占用處理情形。</w:t>
            </w:r>
          </w:p>
          <w:p w:rsidR="00583F1F" w:rsidRPr="001F488F" w:rsidRDefault="00583F1F" w:rsidP="00BD3297">
            <w:pPr>
              <w:spacing w:line="30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三、</w:t>
            </w:r>
            <w:r w:rsidRPr="001F488F">
              <w:rPr>
                <w:rFonts w:eastAsia="標楷體" w:hint="eastAsia"/>
                <w:sz w:val="22"/>
                <w:szCs w:val="22"/>
              </w:rPr>
              <w:t>3</w:t>
            </w:r>
            <w:r w:rsidRPr="001F488F">
              <w:rPr>
                <w:rFonts w:eastAsia="標楷體" w:hint="eastAsia"/>
                <w:sz w:val="22"/>
                <w:szCs w:val="22"/>
              </w:rPr>
              <w:t>月份已填報教育部有關前半年</w:t>
            </w:r>
            <w:r w:rsidRPr="001F488F">
              <w:rPr>
                <w:rFonts w:eastAsia="標楷體" w:hint="eastAsia"/>
                <w:sz w:val="22"/>
                <w:szCs w:val="22"/>
              </w:rPr>
              <w:t>(112</w:t>
            </w:r>
            <w:r w:rsidRPr="001F488F">
              <w:rPr>
                <w:rFonts w:eastAsia="標楷體" w:hint="eastAsia"/>
                <w:sz w:val="22"/>
                <w:szCs w:val="22"/>
              </w:rPr>
              <w:t>年</w:t>
            </w:r>
            <w:r w:rsidRPr="001F488F">
              <w:rPr>
                <w:rFonts w:eastAsia="標楷體" w:hint="eastAsia"/>
                <w:sz w:val="22"/>
                <w:szCs w:val="22"/>
              </w:rPr>
              <w:t>7~12</w:t>
            </w:r>
            <w:r w:rsidRPr="001F488F">
              <w:rPr>
                <w:rFonts w:eastAsia="標楷體" w:hint="eastAsia"/>
                <w:sz w:val="22"/>
                <w:szCs w:val="22"/>
              </w:rPr>
              <w:t>月處理情形</w:t>
            </w:r>
            <w:r w:rsidRPr="001F488F">
              <w:rPr>
                <w:rFonts w:eastAsia="標楷體" w:hint="eastAsia"/>
                <w:sz w:val="22"/>
                <w:szCs w:val="22"/>
              </w:rPr>
              <w:t>)</w:t>
            </w:r>
          </w:p>
          <w:p w:rsidR="00583F1F" w:rsidRPr="001F488F" w:rsidRDefault="00583F1F" w:rsidP="00BD3297">
            <w:pPr>
              <w:spacing w:line="30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/>
                <w:sz w:val="22"/>
                <w:szCs w:val="22"/>
              </w:rPr>
              <w:t>四</w:t>
            </w:r>
            <w:r w:rsidRPr="001F488F">
              <w:rPr>
                <w:rFonts w:eastAsia="標楷體" w:hint="eastAsia"/>
                <w:sz w:val="22"/>
                <w:szCs w:val="22"/>
              </w:rPr>
              <w:t>、已於</w:t>
            </w:r>
            <w:r w:rsidRPr="001F488F">
              <w:rPr>
                <w:rFonts w:eastAsia="標楷體" w:hint="eastAsia"/>
                <w:sz w:val="22"/>
                <w:szCs w:val="22"/>
              </w:rPr>
              <w:t>7</w:t>
            </w:r>
            <w:r w:rsidRPr="001F488F">
              <w:rPr>
                <w:rFonts w:eastAsia="標楷體" w:hint="eastAsia"/>
                <w:sz w:val="22"/>
                <w:szCs w:val="22"/>
              </w:rPr>
              <w:t>月</w:t>
            </w:r>
            <w:r w:rsidRPr="001F488F">
              <w:rPr>
                <w:rFonts w:eastAsia="標楷體" w:hint="eastAsia"/>
                <w:sz w:val="22"/>
                <w:szCs w:val="22"/>
              </w:rPr>
              <w:t>1</w:t>
            </w:r>
            <w:r w:rsidRPr="001F488F">
              <w:rPr>
                <w:rFonts w:eastAsia="標楷體" w:hint="eastAsia"/>
                <w:sz w:val="22"/>
                <w:szCs w:val="22"/>
              </w:rPr>
              <w:t>日發函給占用人，收取</w:t>
            </w:r>
            <w:r w:rsidRPr="001F488F">
              <w:rPr>
                <w:rFonts w:eastAsia="標楷體" w:hint="eastAsia"/>
                <w:sz w:val="22"/>
                <w:szCs w:val="22"/>
              </w:rPr>
              <w:t>1</w:t>
            </w:r>
            <w:r w:rsidRPr="001F488F">
              <w:rPr>
                <w:rFonts w:eastAsia="標楷體"/>
                <w:sz w:val="22"/>
                <w:szCs w:val="22"/>
              </w:rPr>
              <w:t>13</w:t>
            </w:r>
            <w:r w:rsidRPr="001F488F">
              <w:rPr>
                <w:rFonts w:eastAsia="標楷體"/>
                <w:sz w:val="22"/>
                <w:szCs w:val="22"/>
              </w:rPr>
              <w:t>年上半年占用補</w:t>
            </w:r>
            <w:r w:rsidRPr="001F488F">
              <w:rPr>
                <w:rFonts w:eastAsia="標楷體" w:hint="eastAsia"/>
                <w:sz w:val="22"/>
                <w:szCs w:val="22"/>
              </w:rPr>
              <w:t>償</w:t>
            </w:r>
            <w:r w:rsidRPr="001F488F">
              <w:rPr>
                <w:rFonts w:eastAsia="標楷體"/>
                <w:sz w:val="22"/>
                <w:szCs w:val="22"/>
              </w:rPr>
              <w:t>金</w:t>
            </w:r>
            <w:r w:rsidRPr="001F488F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582" w:type="pct"/>
          </w:tcPr>
          <w:p w:rsidR="00583F1F" w:rsidRPr="001F488F" w:rsidRDefault="00583F1F" w:rsidP="00583F1F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583F1F" w:rsidRPr="00251D4A" w:rsidRDefault="00583F1F" w:rsidP="00BD3297">
            <w:pPr>
              <w:spacing w:line="280" w:lineRule="exact"/>
              <w:rPr>
                <w:rFonts w:eastAsia="標楷體"/>
              </w:rPr>
            </w:pPr>
            <w:r w:rsidRPr="00251D4A">
              <w:rPr>
                <w:rFonts w:eastAsia="標楷體" w:hint="eastAsia"/>
              </w:rPr>
              <w:t>本案一直由教育部列管中，每半年回報進度。</w:t>
            </w:r>
          </w:p>
        </w:tc>
      </w:tr>
      <w:tr w:rsidR="00583F1F" w:rsidRPr="006E0BF2" w:rsidTr="003F4518">
        <w:trPr>
          <w:trHeight w:val="825"/>
        </w:trPr>
        <w:tc>
          <w:tcPr>
            <w:tcW w:w="1318" w:type="pct"/>
            <w:tcBorders>
              <w:left w:val="single" w:sz="12" w:space="0" w:color="auto"/>
            </w:tcBorders>
          </w:tcPr>
          <w:p w:rsidR="00583F1F" w:rsidRPr="001F488F" w:rsidRDefault="00583F1F" w:rsidP="00583F1F">
            <w:pPr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2</w:t>
            </w:r>
            <w:r w:rsidRPr="001F488F">
              <w:rPr>
                <w:rFonts w:eastAsia="標楷體"/>
                <w:sz w:val="22"/>
                <w:szCs w:val="22"/>
              </w:rPr>
              <w:t>.</w:t>
            </w:r>
            <w:r w:rsidRPr="001F488F">
              <w:rPr>
                <w:rFonts w:eastAsia="標楷體"/>
                <w:sz w:val="22"/>
                <w:szCs w:val="22"/>
              </w:rPr>
              <w:t>新建大樓平面圖上傳作業</w:t>
            </w:r>
          </w:p>
        </w:tc>
        <w:tc>
          <w:tcPr>
            <w:tcW w:w="546" w:type="pct"/>
          </w:tcPr>
          <w:p w:rsidR="00583F1F" w:rsidRPr="001F488F" w:rsidRDefault="00583F1F" w:rsidP="00583F1F">
            <w:pPr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/>
                <w:sz w:val="22"/>
                <w:szCs w:val="22"/>
              </w:rPr>
              <w:t>期程未定，依程序辦理</w:t>
            </w:r>
          </w:p>
        </w:tc>
        <w:tc>
          <w:tcPr>
            <w:tcW w:w="2110" w:type="pct"/>
          </w:tcPr>
          <w:p w:rsidR="00583F1F" w:rsidRPr="001F488F" w:rsidRDefault="00583F1F" w:rsidP="00583F1F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/>
                <w:sz w:val="22"/>
                <w:szCs w:val="22"/>
              </w:rPr>
              <w:t>新校區「學生宿舍新建工程」平面圖空間編號已完成，配合</w:t>
            </w:r>
            <w:r w:rsidRPr="001F488F">
              <w:rPr>
                <w:rFonts w:eastAsia="標楷體" w:hint="eastAsia"/>
                <w:sz w:val="22"/>
                <w:szCs w:val="22"/>
              </w:rPr>
              <w:t>生輔</w:t>
            </w:r>
            <w:r w:rsidRPr="001F488F">
              <w:rPr>
                <w:rFonts w:eastAsia="標楷體"/>
                <w:sz w:val="22"/>
                <w:szCs w:val="22"/>
              </w:rPr>
              <w:t>組學</w:t>
            </w:r>
            <w:r w:rsidRPr="001F488F">
              <w:rPr>
                <w:rFonts w:eastAsia="標楷體" w:hint="eastAsia"/>
                <w:sz w:val="22"/>
                <w:szCs w:val="22"/>
              </w:rPr>
              <w:t>舍加</w:t>
            </w:r>
            <w:r w:rsidRPr="001F488F">
              <w:rPr>
                <w:rFonts w:eastAsia="標楷體"/>
                <w:sz w:val="22"/>
                <w:szCs w:val="22"/>
              </w:rPr>
              <w:t>註</w:t>
            </w:r>
            <w:r w:rsidRPr="001F488F">
              <w:rPr>
                <w:rFonts w:eastAsia="標楷體" w:hint="eastAsia"/>
                <w:sz w:val="22"/>
                <w:szCs w:val="22"/>
              </w:rPr>
              <w:t>寢室等相</w:t>
            </w:r>
            <w:r w:rsidRPr="001F488F">
              <w:rPr>
                <w:rFonts w:eastAsia="標楷體"/>
                <w:sz w:val="22"/>
                <w:szCs w:val="22"/>
              </w:rPr>
              <w:t>關文</w:t>
            </w:r>
            <w:r w:rsidRPr="001F488F">
              <w:rPr>
                <w:rFonts w:eastAsia="標楷體" w:hint="eastAsia"/>
                <w:sz w:val="22"/>
                <w:szCs w:val="22"/>
              </w:rPr>
              <w:t>字</w:t>
            </w:r>
            <w:r w:rsidRPr="001F488F">
              <w:rPr>
                <w:rFonts w:eastAsia="標楷體"/>
                <w:sz w:val="22"/>
                <w:szCs w:val="22"/>
              </w:rPr>
              <w:t>，待完成後上傳作業。</w:t>
            </w:r>
          </w:p>
        </w:tc>
        <w:tc>
          <w:tcPr>
            <w:tcW w:w="582" w:type="pct"/>
          </w:tcPr>
          <w:p w:rsidR="00583F1F" w:rsidRPr="001F488F" w:rsidRDefault="00583F1F" w:rsidP="00583F1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583F1F" w:rsidRPr="0095257C" w:rsidRDefault="00583F1F" w:rsidP="00583F1F">
            <w:pPr>
              <w:rPr>
                <w:rFonts w:ascii="標楷體" w:eastAsia="標楷體" w:hAnsi="標楷體"/>
              </w:rPr>
            </w:pPr>
          </w:p>
        </w:tc>
      </w:tr>
      <w:tr w:rsidR="00583F1F" w:rsidRPr="006E0BF2" w:rsidTr="003F4518">
        <w:trPr>
          <w:trHeight w:val="602"/>
        </w:trPr>
        <w:tc>
          <w:tcPr>
            <w:tcW w:w="1318" w:type="pct"/>
            <w:tcBorders>
              <w:left w:val="single" w:sz="12" w:space="0" w:color="auto"/>
            </w:tcBorders>
          </w:tcPr>
          <w:p w:rsidR="00583F1F" w:rsidRPr="001F488F" w:rsidRDefault="00583F1F" w:rsidP="00583F1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1F488F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國有財產增減報表作業</w:t>
            </w:r>
          </w:p>
        </w:tc>
        <w:tc>
          <w:tcPr>
            <w:tcW w:w="546" w:type="pct"/>
          </w:tcPr>
          <w:p w:rsidR="00583F1F" w:rsidRPr="001F488F" w:rsidRDefault="00583F1F" w:rsidP="00583F1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F488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113/</w:t>
            </w:r>
            <w:r w:rsidRPr="001F488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1F488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/15</w:t>
            </w:r>
          </w:p>
        </w:tc>
        <w:tc>
          <w:tcPr>
            <w:tcW w:w="2110" w:type="pct"/>
          </w:tcPr>
          <w:p w:rsidR="00583F1F" w:rsidRPr="001F488F" w:rsidRDefault="00583F1F" w:rsidP="00583F1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國有財產增減表與增減結存表及113年6月份月報及季報，公文尚在簽核中。</w:t>
            </w:r>
          </w:p>
        </w:tc>
        <w:tc>
          <w:tcPr>
            <w:tcW w:w="582" w:type="pct"/>
          </w:tcPr>
          <w:p w:rsidR="00583F1F" w:rsidRPr="001F488F" w:rsidRDefault="00583F1F" w:rsidP="00583F1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583F1F" w:rsidRPr="0095257C" w:rsidRDefault="00583F1F" w:rsidP="00583F1F">
            <w:pPr>
              <w:rPr>
                <w:rFonts w:ascii="標楷體" w:eastAsia="標楷體" w:hAnsi="標楷體"/>
              </w:rPr>
            </w:pPr>
          </w:p>
        </w:tc>
      </w:tr>
      <w:tr w:rsidR="00583F1F" w:rsidRPr="006E0BF2" w:rsidTr="0002406F">
        <w:trPr>
          <w:trHeight w:val="328"/>
        </w:trPr>
        <w:tc>
          <w:tcPr>
            <w:tcW w:w="1318" w:type="pct"/>
            <w:tcBorders>
              <w:left w:val="single" w:sz="12" w:space="0" w:color="auto"/>
            </w:tcBorders>
          </w:tcPr>
          <w:p w:rsidR="00583F1F" w:rsidRPr="001F488F" w:rsidRDefault="00583F1F" w:rsidP="00583F1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1F488F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1F488F">
              <w:rPr>
                <w:rFonts w:hint="eastAsia"/>
                <w:sz w:val="22"/>
                <w:szCs w:val="22"/>
              </w:rPr>
              <w:t xml:space="preserve"> 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財產減損單作業</w:t>
            </w:r>
          </w:p>
        </w:tc>
        <w:tc>
          <w:tcPr>
            <w:tcW w:w="546" w:type="pct"/>
          </w:tcPr>
          <w:p w:rsidR="00583F1F" w:rsidRPr="001F488F" w:rsidRDefault="00583F1F" w:rsidP="00583F1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r w:rsidRPr="001F488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/7/15</w:t>
            </w:r>
          </w:p>
        </w:tc>
        <w:tc>
          <w:tcPr>
            <w:tcW w:w="2110" w:type="pct"/>
          </w:tcPr>
          <w:p w:rsidR="00583F1F" w:rsidRPr="001F488F" w:rsidRDefault="00583F1F" w:rsidP="00583F1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庫發品報表作業</w:t>
            </w:r>
          </w:p>
        </w:tc>
        <w:tc>
          <w:tcPr>
            <w:tcW w:w="582" w:type="pct"/>
          </w:tcPr>
          <w:p w:rsidR="00583F1F" w:rsidRPr="001F488F" w:rsidRDefault="00583F1F" w:rsidP="00583F1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583F1F" w:rsidRPr="0095257C" w:rsidRDefault="00583F1F" w:rsidP="00583F1F">
            <w:pPr>
              <w:rPr>
                <w:rFonts w:ascii="標楷體" w:eastAsia="標楷體" w:hAnsi="標楷體"/>
              </w:rPr>
            </w:pPr>
          </w:p>
        </w:tc>
      </w:tr>
      <w:tr w:rsidR="00583F1F" w:rsidRPr="006E0BF2" w:rsidTr="003F4518">
        <w:trPr>
          <w:trHeight w:val="825"/>
        </w:trPr>
        <w:tc>
          <w:tcPr>
            <w:tcW w:w="1318" w:type="pct"/>
            <w:tcBorders>
              <w:left w:val="single" w:sz="12" w:space="0" w:color="auto"/>
            </w:tcBorders>
          </w:tcPr>
          <w:p w:rsidR="00583F1F" w:rsidRPr="001F488F" w:rsidRDefault="00583F1F" w:rsidP="00583F1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1F488F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1F488F">
              <w:rPr>
                <w:rFonts w:hint="eastAsia"/>
                <w:sz w:val="22"/>
                <w:szCs w:val="22"/>
              </w:rPr>
              <w:t xml:space="preserve"> 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財產減損單作業</w:t>
            </w:r>
          </w:p>
        </w:tc>
        <w:tc>
          <w:tcPr>
            <w:tcW w:w="546" w:type="pct"/>
          </w:tcPr>
          <w:p w:rsidR="00583F1F" w:rsidRPr="001F488F" w:rsidRDefault="00583F1F" w:rsidP="00583F1F">
            <w:pPr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113</w:t>
            </w:r>
            <w:r w:rsidRPr="001F488F">
              <w:rPr>
                <w:rFonts w:eastAsia="標楷體"/>
                <w:sz w:val="22"/>
                <w:szCs w:val="22"/>
              </w:rPr>
              <w:t>/</w:t>
            </w:r>
            <w:r w:rsidRPr="001F488F">
              <w:rPr>
                <w:rFonts w:eastAsia="標楷體" w:hint="eastAsia"/>
                <w:sz w:val="22"/>
                <w:szCs w:val="22"/>
              </w:rPr>
              <w:t>7</w:t>
            </w:r>
            <w:r w:rsidRPr="001F488F">
              <w:rPr>
                <w:rFonts w:eastAsia="標楷體"/>
                <w:sz w:val="22"/>
                <w:szCs w:val="22"/>
              </w:rPr>
              <w:t>/30</w:t>
            </w:r>
          </w:p>
        </w:tc>
        <w:tc>
          <w:tcPr>
            <w:tcW w:w="2110" w:type="pct"/>
          </w:tcPr>
          <w:p w:rsidR="00583F1F" w:rsidRPr="001F488F" w:rsidRDefault="00583F1F" w:rsidP="001F488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1.</w:t>
            </w:r>
            <w:r w:rsidRPr="001F488F">
              <w:rPr>
                <w:rFonts w:eastAsia="標楷體" w:hint="eastAsia"/>
                <w:sz w:val="22"/>
                <w:szCs w:val="22"/>
              </w:rPr>
              <w:t>完成財產減損作業，及減帳作業，俟主計室完成減帳後再行後續拍賣作業。</w:t>
            </w:r>
          </w:p>
          <w:p w:rsidR="00583F1F" w:rsidRPr="001F488F" w:rsidRDefault="00583F1F" w:rsidP="001F488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2.</w:t>
            </w:r>
            <w:r w:rsidRPr="001F488F">
              <w:rPr>
                <w:rFonts w:eastAsia="標楷體" w:hint="eastAsia"/>
                <w:sz w:val="22"/>
                <w:szCs w:val="22"/>
              </w:rPr>
              <w:t>配合</w:t>
            </w:r>
            <w:r w:rsidRPr="001F488F">
              <w:rPr>
                <w:rFonts w:eastAsia="標楷體" w:hint="eastAsia"/>
                <w:sz w:val="22"/>
                <w:szCs w:val="22"/>
              </w:rPr>
              <w:t>6</w:t>
            </w:r>
            <w:r w:rsidRPr="001F488F">
              <w:rPr>
                <w:rFonts w:eastAsia="標楷體"/>
                <w:sz w:val="22"/>
                <w:szCs w:val="22"/>
              </w:rPr>
              <w:t>/11</w:t>
            </w:r>
            <w:r w:rsidRPr="001F488F">
              <w:rPr>
                <w:rFonts w:eastAsia="標楷體" w:hint="eastAsia"/>
                <w:sz w:val="22"/>
                <w:szCs w:val="22"/>
              </w:rPr>
              <w:t>主秘召開協調會，同意補辦大型儀器設備之報廢案，並將減損單全數用印送回。</w:t>
            </w:r>
          </w:p>
          <w:p w:rsidR="00583F1F" w:rsidRPr="001F488F" w:rsidRDefault="00583F1F" w:rsidP="001F488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7</w:t>
            </w:r>
            <w:r w:rsidRPr="001F488F">
              <w:rPr>
                <w:rFonts w:eastAsia="標楷體"/>
                <w:sz w:val="22"/>
                <w:szCs w:val="22"/>
              </w:rPr>
              <w:t>/9</w:t>
            </w:r>
            <w:r w:rsidRPr="001F488F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F488F">
              <w:rPr>
                <w:rFonts w:eastAsia="標楷體" w:hint="eastAsia"/>
                <w:sz w:val="22"/>
                <w:szCs w:val="22"/>
              </w:rPr>
              <w:t>前收集各承辦人手中之報廢廢品文件資</w:t>
            </w:r>
            <w:r w:rsidRPr="001F488F">
              <w:rPr>
                <w:rFonts w:eastAsia="標楷體" w:hint="eastAsia"/>
                <w:sz w:val="22"/>
                <w:szCs w:val="22"/>
              </w:rPr>
              <w:lastRenderedPageBreak/>
              <w:t>料，以利完成減帳作業。</w:t>
            </w:r>
          </w:p>
        </w:tc>
        <w:tc>
          <w:tcPr>
            <w:tcW w:w="582" w:type="pct"/>
          </w:tcPr>
          <w:p w:rsidR="00583F1F" w:rsidRPr="001F488F" w:rsidRDefault="00583F1F" w:rsidP="00BD3297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1F488F">
              <w:rPr>
                <w:rFonts w:ascii="標楷體" w:eastAsia="標楷體" w:hAnsi="標楷體" w:hint="eastAsia"/>
                <w:szCs w:val="20"/>
              </w:rPr>
              <w:lastRenderedPageBreak/>
              <w:t>持續加強電話通知並稽催未送回減損單之保管人。</w:t>
            </w: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583F1F" w:rsidRPr="004F3439" w:rsidRDefault="00583F1F" w:rsidP="00583F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持續稽催</w:t>
            </w:r>
          </w:p>
        </w:tc>
      </w:tr>
      <w:tr w:rsidR="00583F1F" w:rsidRPr="006E0BF2" w:rsidTr="003F4518">
        <w:trPr>
          <w:trHeight w:val="557"/>
        </w:trPr>
        <w:tc>
          <w:tcPr>
            <w:tcW w:w="1318" w:type="pct"/>
            <w:tcBorders>
              <w:left w:val="single" w:sz="12" w:space="0" w:color="auto"/>
            </w:tcBorders>
          </w:tcPr>
          <w:p w:rsidR="00583F1F" w:rsidRPr="001F488F" w:rsidRDefault="001F488F" w:rsidP="00583F1F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6.</w:t>
            </w:r>
            <w:r w:rsidR="00583F1F" w:rsidRPr="001F488F">
              <w:rPr>
                <w:rFonts w:eastAsia="標楷體" w:hint="eastAsia"/>
                <w:sz w:val="22"/>
                <w:szCs w:val="22"/>
              </w:rPr>
              <w:t>廢品拍賣作業</w:t>
            </w:r>
          </w:p>
        </w:tc>
        <w:tc>
          <w:tcPr>
            <w:tcW w:w="546" w:type="pct"/>
          </w:tcPr>
          <w:p w:rsidR="00583F1F" w:rsidRPr="001F488F" w:rsidRDefault="00583F1F" w:rsidP="00583F1F">
            <w:pPr>
              <w:rPr>
                <w:rFonts w:eastAsia="標楷體"/>
                <w:sz w:val="22"/>
                <w:szCs w:val="22"/>
              </w:rPr>
            </w:pPr>
            <w:r w:rsidRPr="001F488F">
              <w:rPr>
                <w:rFonts w:eastAsia="標楷體" w:hint="eastAsia"/>
                <w:sz w:val="22"/>
                <w:szCs w:val="22"/>
              </w:rPr>
              <w:t>113</w:t>
            </w:r>
            <w:r w:rsidRPr="001F488F">
              <w:rPr>
                <w:rFonts w:eastAsia="標楷體"/>
                <w:sz w:val="22"/>
                <w:szCs w:val="22"/>
              </w:rPr>
              <w:t>/1</w:t>
            </w:r>
            <w:r w:rsidRPr="001F488F">
              <w:rPr>
                <w:rFonts w:eastAsia="標楷體" w:hint="eastAsia"/>
                <w:sz w:val="22"/>
                <w:szCs w:val="22"/>
              </w:rPr>
              <w:t>1</w:t>
            </w:r>
            <w:r w:rsidRPr="001F488F">
              <w:rPr>
                <w:rFonts w:eastAsia="標楷體"/>
                <w:sz w:val="22"/>
                <w:szCs w:val="22"/>
              </w:rPr>
              <w:t>/3</w:t>
            </w:r>
            <w:r w:rsidRPr="001F488F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2110" w:type="pct"/>
          </w:tcPr>
          <w:p w:rsidR="00583F1F" w:rsidRPr="001F488F" w:rsidRDefault="00583F1F" w:rsidP="001F488F">
            <w:pPr>
              <w:pStyle w:val="a3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完成財產減損作業，及減帳作業，俟主計室完成減帳後，辦理廢品拍賣招標作業。</w:t>
            </w:r>
          </w:p>
          <w:p w:rsidR="00583F1F" w:rsidRPr="001F488F" w:rsidRDefault="00583F1F" w:rsidP="001F488F">
            <w:pPr>
              <w:pStyle w:val="a3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拍賣廢品及清運作業。</w:t>
            </w:r>
          </w:p>
        </w:tc>
        <w:tc>
          <w:tcPr>
            <w:tcW w:w="582" w:type="pct"/>
          </w:tcPr>
          <w:p w:rsidR="00583F1F" w:rsidRPr="001F488F" w:rsidRDefault="00583F1F" w:rsidP="003B5C03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1F488F">
              <w:rPr>
                <w:rFonts w:ascii="標楷體" w:eastAsia="標楷體" w:hAnsi="標楷體" w:hint="eastAsia"/>
                <w:szCs w:val="20"/>
              </w:rPr>
              <w:t>配合6/11主秘召開協調會，補辦大型儀器設備之報廢案，並加速相關作業流程。</w:t>
            </w: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583F1F" w:rsidRPr="00623C6D" w:rsidRDefault="00583F1F" w:rsidP="00583F1F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83F1F" w:rsidRPr="006E0BF2" w:rsidTr="003F4518">
        <w:trPr>
          <w:trHeight w:val="418"/>
        </w:trPr>
        <w:tc>
          <w:tcPr>
            <w:tcW w:w="1318" w:type="pct"/>
            <w:tcBorders>
              <w:left w:val="single" w:sz="12" w:space="0" w:color="auto"/>
            </w:tcBorders>
          </w:tcPr>
          <w:p w:rsidR="00583F1F" w:rsidRPr="001F488F" w:rsidRDefault="001F488F" w:rsidP="001F488F">
            <w:pPr>
              <w:ind w:left="110" w:hangingChars="50" w:hanging="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="00583F1F" w:rsidRPr="001F488F">
              <w:rPr>
                <w:rFonts w:ascii="標楷體" w:eastAsia="標楷體" w:hAnsi="標楷體" w:hint="eastAsia"/>
                <w:sz w:val="22"/>
                <w:szCs w:val="22"/>
              </w:rPr>
              <w:t>財物資訊管理系統維護及相關作業</w:t>
            </w:r>
          </w:p>
        </w:tc>
        <w:tc>
          <w:tcPr>
            <w:tcW w:w="546" w:type="pct"/>
          </w:tcPr>
          <w:p w:rsidR="00583F1F" w:rsidRPr="001F488F" w:rsidRDefault="00583F1F" w:rsidP="001F488F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/>
                <w:sz w:val="22"/>
                <w:szCs w:val="22"/>
              </w:rPr>
              <w:t>隨時辦理</w:t>
            </w:r>
          </w:p>
        </w:tc>
        <w:tc>
          <w:tcPr>
            <w:tcW w:w="2110" w:type="pct"/>
          </w:tcPr>
          <w:p w:rsidR="00583F1F" w:rsidRPr="001F488F" w:rsidRDefault="00583F1F" w:rsidP="001F488F">
            <w:pPr>
              <w:pStyle w:val="a3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cs="Times New Roman"/>
                <w:sz w:val="22"/>
                <w:szCs w:val="22"/>
              </w:rPr>
              <w:t>系統需修改、新增表件或有其他需要立即處理。</w:t>
            </w:r>
          </w:p>
          <w:p w:rsidR="00583F1F" w:rsidRPr="001F488F" w:rsidRDefault="00583F1F" w:rsidP="001F488F">
            <w:pPr>
              <w:pStyle w:val="a3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cs="Times New Roman"/>
                <w:sz w:val="22"/>
                <w:szCs w:val="22"/>
              </w:rPr>
              <w:t>113</w:t>
            </w:r>
            <w:r w:rsidRPr="001F488F">
              <w:rPr>
                <w:rFonts w:ascii="Times New Roman" w:eastAsia="標楷體" w:hAnsi="Times New Roman" w:cs="Times New Roman"/>
                <w:sz w:val="22"/>
                <w:szCs w:val="22"/>
              </w:rPr>
              <w:t>至</w:t>
            </w:r>
            <w:r w:rsidRPr="001F488F"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 w:rsidRPr="001F488F">
              <w:rPr>
                <w:rFonts w:ascii="Times New Roman" w:eastAsia="標楷體" w:hAnsi="Times New Roman" w:cs="Times New Roman"/>
                <w:sz w:val="22"/>
                <w:szCs w:val="22"/>
              </w:rPr>
              <w:t>年系統維護費招標已完成。</w:t>
            </w:r>
          </w:p>
          <w:p w:rsidR="00583F1F" w:rsidRPr="001F488F" w:rsidRDefault="00583F1F" w:rsidP="001F488F">
            <w:pPr>
              <w:pStyle w:val="a3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  <w:r w:rsidRPr="001F488F">
              <w:rPr>
                <w:rFonts w:ascii="Times New Roman" w:eastAsia="標楷體" w:hAnsi="Times New Roman" w:cs="Times New Roman"/>
                <w:sz w:val="22"/>
                <w:szCs w:val="22"/>
              </w:rPr>
              <w:t>/18</w:t>
            </w:r>
            <w:r w:rsidRPr="001F488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應電算中心之要求，更新</w:t>
            </w:r>
            <w:r w:rsidRPr="001F488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SSL</w:t>
            </w:r>
            <w:r w:rsidRPr="001F488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萬用網域憑證，要求廠商提供相關證明申辦憑證。</w:t>
            </w:r>
          </w:p>
          <w:p w:rsidR="00583F1F" w:rsidRPr="001F488F" w:rsidRDefault="00583F1F" w:rsidP="001F488F">
            <w:pPr>
              <w:pStyle w:val="a3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488F">
              <w:rPr>
                <w:rFonts w:ascii="標楷體" w:eastAsia="標楷體" w:hAnsi="標楷體" w:cs="Times New Roman" w:hint="eastAsia"/>
                <w:sz w:val="22"/>
                <w:szCs w:val="22"/>
              </w:rPr>
              <w:t>教育部4</w:t>
            </w:r>
            <w:r w:rsidRPr="001F488F">
              <w:rPr>
                <w:rFonts w:ascii="標楷體" w:eastAsia="標楷體" w:hAnsi="標楷體" w:cs="Times New Roman"/>
                <w:sz w:val="22"/>
                <w:szCs w:val="22"/>
              </w:rPr>
              <w:t>/9</w:t>
            </w:r>
            <w:r w:rsidRPr="001F488F">
              <w:rPr>
                <w:rFonts w:ascii="標楷體" w:eastAsia="標楷體" w:hAnsi="標楷體" w:cs="Times New Roman" w:hint="eastAsia"/>
                <w:sz w:val="22"/>
                <w:szCs w:val="22"/>
              </w:rPr>
              <w:t>訪示,有提出建議，要求艾富相關系統應做弱點掃描並提供報告報告。</w:t>
            </w:r>
          </w:p>
          <w:p w:rsidR="00583F1F" w:rsidRPr="001F488F" w:rsidRDefault="00583F1F" w:rsidP="001F488F">
            <w:pPr>
              <w:pStyle w:val="a3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488F">
              <w:rPr>
                <w:rFonts w:ascii="標楷體" w:eastAsia="標楷體" w:hAnsi="標楷體" w:cs="Times New Roman" w:hint="eastAsia"/>
                <w:sz w:val="22"/>
                <w:szCs w:val="22"/>
              </w:rPr>
              <w:t>系統於6月初發生當機，電算中心表示因磁碟空間已用完，須關機擴充硬碟容量，已於當天晚上完成擴充工作。</w:t>
            </w:r>
          </w:p>
          <w:p w:rsidR="00583F1F" w:rsidRPr="001F488F" w:rsidRDefault="00583F1F" w:rsidP="001F488F">
            <w:pPr>
              <w:pStyle w:val="a3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488F">
              <w:rPr>
                <w:rFonts w:ascii="標楷體" w:eastAsia="標楷體" w:hAnsi="標楷體" w:cs="Times New Roman" w:hint="eastAsia"/>
                <w:sz w:val="22"/>
                <w:szCs w:val="22"/>
              </w:rPr>
              <w:t>6月份部分程式更新均已完成。</w:t>
            </w:r>
          </w:p>
          <w:p w:rsidR="00583F1F" w:rsidRPr="001F488F" w:rsidRDefault="00583F1F" w:rsidP="001F488F">
            <w:pPr>
              <w:pStyle w:val="a3"/>
              <w:spacing w:line="300" w:lineRule="exact"/>
              <w:ind w:leftChars="0" w:left="357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488F">
              <w:rPr>
                <w:rFonts w:ascii="標楷體" w:eastAsia="標楷體" w:hAnsi="標楷體" w:cs="Times New Roman" w:hint="eastAsia"/>
                <w:sz w:val="22"/>
                <w:szCs w:val="22"/>
              </w:rPr>
              <w:t>(系統做弱點掃描並提供報告報告約需16萬元，本年與114年度維護費已於112年12月決標，當時並未在規格中要求弱掃，屬新增的要求，弱有需要應專案簽准。將於115年購案中加入，並要求電算中心在自行開發系統中加入此功能。</w:t>
            </w:r>
          </w:p>
        </w:tc>
        <w:tc>
          <w:tcPr>
            <w:tcW w:w="582" w:type="pct"/>
          </w:tcPr>
          <w:p w:rsidR="00583F1F" w:rsidRPr="0095257C" w:rsidRDefault="00583F1F" w:rsidP="00583F1F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583F1F" w:rsidRPr="00A57288" w:rsidRDefault="00583F1F" w:rsidP="00583F1F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488F" w:rsidRPr="006E0BF2" w:rsidTr="003F4518">
        <w:trPr>
          <w:trHeight w:val="736"/>
        </w:trPr>
        <w:tc>
          <w:tcPr>
            <w:tcW w:w="1318" w:type="pct"/>
            <w:tcBorders>
              <w:left w:val="single" w:sz="12" w:space="0" w:color="auto"/>
            </w:tcBorders>
          </w:tcPr>
          <w:p w:rsidR="001F488F" w:rsidRPr="001F488F" w:rsidRDefault="001F488F" w:rsidP="001F488F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8.自行開發財物資訊管理系統作業</w:t>
            </w:r>
          </w:p>
        </w:tc>
        <w:tc>
          <w:tcPr>
            <w:tcW w:w="546" w:type="pct"/>
          </w:tcPr>
          <w:p w:rsidR="001F488F" w:rsidRPr="00251D4A" w:rsidRDefault="001F488F" w:rsidP="001F488F">
            <w:pPr>
              <w:rPr>
                <w:rFonts w:ascii="標楷體" w:eastAsia="標楷體" w:hAnsi="標楷體"/>
              </w:rPr>
            </w:pPr>
            <w:r w:rsidRPr="00251D4A">
              <w:rPr>
                <w:rFonts w:ascii="標楷體" w:eastAsia="標楷體" w:hAnsi="標楷體" w:hint="eastAsia"/>
              </w:rPr>
              <w:t>配合電算中心作業時程</w:t>
            </w:r>
          </w:p>
        </w:tc>
        <w:tc>
          <w:tcPr>
            <w:tcW w:w="2110" w:type="pct"/>
          </w:tcPr>
          <w:p w:rsidR="001F488F" w:rsidRPr="001F488F" w:rsidRDefault="001F488F" w:rsidP="001F488F">
            <w:pPr>
              <w:pStyle w:val="a3"/>
              <w:numPr>
                <w:ilvl w:val="0"/>
                <w:numId w:val="15"/>
              </w:numPr>
              <w:spacing w:line="300" w:lineRule="exact"/>
              <w:ind w:leftChars="0" w:left="357" w:hanging="357"/>
              <w:rPr>
                <w:rFonts w:ascii="Times New Roman" w:eastAsia="標楷體" w:hAnsi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於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112</w:t>
            </w:r>
            <w:r w:rsidRPr="001F488F">
              <w:rPr>
                <w:rFonts w:ascii="Times New Roman" w:eastAsia="標楷體" w:hAnsi="Times New Roman"/>
                <w:sz w:val="22"/>
                <w:szCs w:val="22"/>
              </w:rPr>
              <w:t>/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4/11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上簽配合電算中心作業時程及規劃書。</w:t>
            </w:r>
          </w:p>
          <w:p w:rsidR="001F488F" w:rsidRPr="001F488F" w:rsidRDefault="001F488F" w:rsidP="001F488F">
            <w:pPr>
              <w:pStyle w:val="a3"/>
              <w:numPr>
                <w:ilvl w:val="0"/>
                <w:numId w:val="15"/>
              </w:numPr>
              <w:spacing w:line="300" w:lineRule="exact"/>
              <w:ind w:leftChars="0" w:left="357" w:hanging="357"/>
              <w:rPr>
                <w:rFonts w:ascii="Times New Roman" w:eastAsia="標楷體" w:hAnsi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/>
                <w:sz w:val="22"/>
                <w:szCs w:val="22"/>
              </w:rPr>
              <w:t>112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/6</w:t>
            </w:r>
            <w:r w:rsidRPr="001F488F">
              <w:rPr>
                <w:rFonts w:ascii="Times New Roman" w:eastAsia="標楷體" w:hAnsi="Times New Roman"/>
                <w:sz w:val="22"/>
                <w:szCs w:val="22"/>
              </w:rPr>
              <w:t>/1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共識會議中決議續租兩年財管系統，並由本校計中著手開發。</w:t>
            </w:r>
          </w:p>
          <w:p w:rsidR="001F488F" w:rsidRPr="001F488F" w:rsidRDefault="001F488F" w:rsidP="001F488F">
            <w:pPr>
              <w:pStyle w:val="a3"/>
              <w:numPr>
                <w:ilvl w:val="0"/>
                <w:numId w:val="15"/>
              </w:numPr>
              <w:spacing w:line="300" w:lineRule="exact"/>
              <w:ind w:leftChars="0" w:left="357" w:hanging="357"/>
              <w:rPr>
                <w:rFonts w:ascii="Times New Roman" w:eastAsia="標楷體" w:hAnsi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相關需求已於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111</w:t>
            </w:r>
            <w:r w:rsidRPr="001F488F">
              <w:rPr>
                <w:rFonts w:ascii="Times New Roman" w:eastAsia="標楷體" w:hAnsi="Times New Roman"/>
                <w:sz w:val="22"/>
                <w:szCs w:val="22"/>
              </w:rPr>
              <w:t>/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8</w:t>
            </w:r>
            <w:r w:rsidRPr="001F488F">
              <w:rPr>
                <w:rFonts w:ascii="Times New Roman" w:eastAsia="標楷體" w:hAnsi="Times New Roman"/>
                <w:sz w:val="22"/>
                <w:szCs w:val="22"/>
              </w:rPr>
              <w:t>/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11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提送該中心，系統開發完成後之功能必須與現有系統相同或優於現有功能，才能驗收。</w:t>
            </w:r>
          </w:p>
          <w:p w:rsidR="001F488F" w:rsidRPr="001F488F" w:rsidRDefault="001F488F" w:rsidP="001F488F">
            <w:pPr>
              <w:pStyle w:val="a3"/>
              <w:numPr>
                <w:ilvl w:val="0"/>
                <w:numId w:val="15"/>
              </w:numPr>
              <w:spacing w:line="300" w:lineRule="exact"/>
              <w:ind w:leftChars="0" w:left="357" w:hanging="357"/>
              <w:rPr>
                <w:rFonts w:ascii="Times New Roman" w:eastAsia="標楷體" w:hAnsi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本組已在現有系統中，設定最高權限給計中承辦人，但應注意不得增刪修改系統中之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DATA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及程式。</w:t>
            </w:r>
          </w:p>
          <w:p w:rsidR="001F488F" w:rsidRPr="001F488F" w:rsidRDefault="001F488F" w:rsidP="001F488F">
            <w:pPr>
              <w:pStyle w:val="a3"/>
              <w:numPr>
                <w:ilvl w:val="0"/>
                <w:numId w:val="15"/>
              </w:numPr>
              <w:spacing w:line="300" w:lineRule="exact"/>
              <w:ind w:leftChars="0" w:left="357" w:hanging="357"/>
              <w:rPr>
                <w:rFonts w:ascii="Times New Roman" w:eastAsia="標楷體" w:hAnsi="Times New Roman"/>
                <w:sz w:val="22"/>
                <w:szCs w:val="22"/>
              </w:rPr>
            </w:pP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計中表示目前系統開發進度約為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40%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。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(113/</w:t>
            </w:r>
            <w:r w:rsidRPr="001F488F">
              <w:rPr>
                <w:rFonts w:ascii="Times New Roman" w:eastAsia="標楷體" w:hAnsi="Times New Roman"/>
                <w:sz w:val="22"/>
                <w:szCs w:val="22"/>
              </w:rPr>
              <w:t>3/12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  <w:p w:rsidR="001F488F" w:rsidRPr="00251D4A" w:rsidRDefault="001F488F" w:rsidP="001F488F">
            <w:pPr>
              <w:pStyle w:val="a3"/>
              <w:numPr>
                <w:ilvl w:val="0"/>
                <w:numId w:val="15"/>
              </w:numPr>
              <w:spacing w:line="300" w:lineRule="exact"/>
              <w:ind w:leftChars="0" w:left="357" w:hanging="357"/>
              <w:rPr>
                <w:rFonts w:ascii="Times New Roman" w:eastAsia="標楷體" w:hAnsi="Times New Roman"/>
              </w:rPr>
            </w:pP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電算中心最近工作異動，可能更換開發之工程師，有待確認。</w:t>
            </w:r>
            <w:r w:rsidRPr="001F488F">
              <w:rPr>
                <w:rFonts w:ascii="Times New Roman" w:eastAsia="標楷體" w:hAnsi="Times New Roman" w:hint="eastAsia"/>
                <w:sz w:val="22"/>
                <w:szCs w:val="22"/>
              </w:rPr>
              <w:t>(113.07.05)</w:t>
            </w:r>
          </w:p>
        </w:tc>
        <w:tc>
          <w:tcPr>
            <w:tcW w:w="582" w:type="pct"/>
          </w:tcPr>
          <w:p w:rsidR="001F488F" w:rsidRPr="0095257C" w:rsidRDefault="001F488F" w:rsidP="001F488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已於4/12致電</w:t>
            </w:r>
            <w:r w:rsidRPr="00545F79">
              <w:rPr>
                <w:rFonts w:ascii="標楷體" w:eastAsia="標楷體" w:hAnsi="標楷體" w:hint="eastAsia"/>
              </w:rPr>
              <w:t>電算中心在自行開發系統中加入</w:t>
            </w:r>
            <w:r>
              <w:rPr>
                <w:rFonts w:ascii="標楷體" w:eastAsia="標楷體" w:hAnsi="標楷體" w:hint="eastAsia"/>
              </w:rPr>
              <w:t>弱掃之</w:t>
            </w:r>
            <w:r w:rsidRPr="00545F79">
              <w:rPr>
                <w:rFonts w:ascii="標楷體" w:eastAsia="標楷體" w:hAnsi="標楷體" w:hint="eastAsia"/>
              </w:rPr>
              <w:t>功能。</w:t>
            </w: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1F488F" w:rsidRPr="00A57288" w:rsidRDefault="001F488F" w:rsidP="001F488F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488F" w:rsidRPr="006E0BF2" w:rsidTr="0002406F">
        <w:trPr>
          <w:trHeight w:val="560"/>
        </w:trPr>
        <w:tc>
          <w:tcPr>
            <w:tcW w:w="1318" w:type="pct"/>
            <w:tcBorders>
              <w:left w:val="single" w:sz="12" w:space="0" w:color="auto"/>
            </w:tcBorders>
          </w:tcPr>
          <w:p w:rsidR="001F488F" w:rsidRPr="001F488F" w:rsidRDefault="001F488F" w:rsidP="001F488F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/>
                <w:sz w:val="22"/>
                <w:szCs w:val="22"/>
              </w:rPr>
              <w:t>9.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113年度盤點財產物品相關作業</w:t>
            </w:r>
          </w:p>
        </w:tc>
        <w:tc>
          <w:tcPr>
            <w:tcW w:w="546" w:type="pct"/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5~8月複盤</w:t>
            </w:r>
          </w:p>
        </w:tc>
        <w:tc>
          <w:tcPr>
            <w:tcW w:w="2110" w:type="pct"/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目前正在進行複盤。</w:t>
            </w:r>
          </w:p>
        </w:tc>
        <w:tc>
          <w:tcPr>
            <w:tcW w:w="582" w:type="pct"/>
          </w:tcPr>
          <w:p w:rsidR="001F488F" w:rsidRPr="00C23299" w:rsidRDefault="001F488F" w:rsidP="001F488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1F488F" w:rsidRPr="00A57288" w:rsidRDefault="001F488F" w:rsidP="001F488F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488F" w:rsidRPr="006E0BF2" w:rsidTr="003F4518">
        <w:trPr>
          <w:trHeight w:val="416"/>
        </w:trPr>
        <w:tc>
          <w:tcPr>
            <w:tcW w:w="1318" w:type="pct"/>
            <w:tcBorders>
              <w:left w:val="single" w:sz="12" w:space="0" w:color="auto"/>
            </w:tcBorders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/>
                <w:sz w:val="22"/>
                <w:szCs w:val="22"/>
              </w:rPr>
              <w:t>10.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1122B0205-0 有關112-2第一次行政會議臨時動議三「釐明請購單位核銷時需附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相片佐證之依據」，後續執行細節須否修法之確認。</w:t>
            </w:r>
          </w:p>
        </w:tc>
        <w:tc>
          <w:tcPr>
            <w:tcW w:w="546" w:type="pct"/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113</w:t>
            </w:r>
            <w:r w:rsidRPr="001F488F">
              <w:rPr>
                <w:rFonts w:ascii="標楷體" w:eastAsia="標楷體" w:hAnsi="標楷體"/>
                <w:sz w:val="22"/>
                <w:szCs w:val="22"/>
              </w:rPr>
              <w:t>/12/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2110" w:type="pct"/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109年曾提案修法，但遭嚴峻抗議，經裁示暫停修法，5</w:t>
            </w:r>
            <w:r w:rsidRPr="001F488F">
              <w:rPr>
                <w:rFonts w:ascii="標楷體" w:eastAsia="標楷體" w:hAnsi="標楷體"/>
                <w:sz w:val="22"/>
                <w:szCs w:val="22"/>
              </w:rPr>
              <w:t>/7</w:t>
            </w: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經主秘指示，持續修法，並將母法條文原封不動修入本校辦法中。</w:t>
            </w:r>
          </w:p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持續修訂中。</w:t>
            </w:r>
          </w:p>
        </w:tc>
        <w:tc>
          <w:tcPr>
            <w:tcW w:w="582" w:type="pct"/>
          </w:tcPr>
          <w:p w:rsidR="001F488F" w:rsidRPr="00C23299" w:rsidRDefault="001F488F" w:rsidP="001F488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1F488F" w:rsidRPr="00A57288" w:rsidRDefault="001F488F" w:rsidP="001F488F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488F" w:rsidRPr="006E0BF2" w:rsidTr="003F4518">
        <w:trPr>
          <w:trHeight w:val="416"/>
        </w:trPr>
        <w:tc>
          <w:tcPr>
            <w:tcW w:w="1318" w:type="pct"/>
            <w:tcBorders>
              <w:left w:val="single" w:sz="12" w:space="0" w:color="auto"/>
            </w:tcBorders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11.火險理賠</w:t>
            </w:r>
          </w:p>
        </w:tc>
        <w:tc>
          <w:tcPr>
            <w:tcW w:w="546" w:type="pct"/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113/8/31</w:t>
            </w:r>
          </w:p>
        </w:tc>
        <w:tc>
          <w:tcPr>
            <w:tcW w:w="2110" w:type="pct"/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已開立估價單，已於7/4與保險公司複勘，待取得火災證明申請書與火災調查資料申請書得申請保險理賠作業。</w:t>
            </w:r>
          </w:p>
        </w:tc>
        <w:tc>
          <w:tcPr>
            <w:tcW w:w="582" w:type="pct"/>
          </w:tcPr>
          <w:p w:rsidR="001F488F" w:rsidRPr="00C23299" w:rsidRDefault="001F488F" w:rsidP="001F488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right w:val="single" w:sz="12" w:space="0" w:color="auto"/>
            </w:tcBorders>
          </w:tcPr>
          <w:p w:rsidR="001F488F" w:rsidRPr="00A57288" w:rsidRDefault="001F488F" w:rsidP="001F488F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488F" w:rsidRPr="006E0BF2" w:rsidTr="003B3DCF">
        <w:trPr>
          <w:trHeight w:val="416"/>
        </w:trPr>
        <w:tc>
          <w:tcPr>
            <w:tcW w:w="1318" w:type="pct"/>
            <w:tcBorders>
              <w:left w:val="single" w:sz="12" w:space="0" w:color="auto"/>
            </w:tcBorders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12.養浩學舍火災理賠案</w:t>
            </w:r>
          </w:p>
        </w:tc>
        <w:tc>
          <w:tcPr>
            <w:tcW w:w="546" w:type="pct"/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0" w:type="pct"/>
            <w:tcBorders>
              <w:bottom w:val="single" w:sz="12" w:space="0" w:color="auto"/>
            </w:tcBorders>
          </w:tcPr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持續跟進並連繫相關承辦人，簽辦火災修復工程及財損之估價相關業務。</w:t>
            </w:r>
          </w:p>
          <w:p w:rsidR="001F488F" w:rsidRPr="001F488F" w:rsidRDefault="001F488F" w:rsidP="001F488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F488F">
              <w:rPr>
                <w:rFonts w:ascii="標楷體" w:eastAsia="標楷體" w:hAnsi="標楷體" w:hint="eastAsia"/>
                <w:sz w:val="22"/>
                <w:szCs w:val="22"/>
              </w:rPr>
              <w:t>協助本組承辦人填報與簽辦相關證明與理賠作業，並追蹤進度。</w:t>
            </w:r>
          </w:p>
        </w:tc>
        <w:tc>
          <w:tcPr>
            <w:tcW w:w="582" w:type="pct"/>
            <w:tcBorders>
              <w:bottom w:val="single" w:sz="12" w:space="0" w:color="auto"/>
            </w:tcBorders>
          </w:tcPr>
          <w:p w:rsidR="001F488F" w:rsidRPr="00C23299" w:rsidRDefault="001F488F" w:rsidP="001F488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  <w:right w:val="single" w:sz="12" w:space="0" w:color="auto"/>
            </w:tcBorders>
          </w:tcPr>
          <w:p w:rsidR="001F488F" w:rsidRPr="00A57288" w:rsidRDefault="001F488F" w:rsidP="001F488F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285079" w:rsidRDefault="00285079" w:rsidP="00783C62">
      <w:pPr>
        <w:pStyle w:val="a3"/>
        <w:numPr>
          <w:ilvl w:val="0"/>
          <w:numId w:val="11"/>
        </w:numPr>
        <w:spacing w:beforeLines="50" w:before="180" w:line="360" w:lineRule="exact"/>
        <w:ind w:leftChars="0"/>
        <w:rPr>
          <w:rFonts w:ascii="標楷體" w:eastAsia="標楷體" w:hAnsi="標楷體"/>
          <w:b/>
          <w:color w:val="000000"/>
        </w:rPr>
      </w:pPr>
      <w:r w:rsidRPr="00020BF3">
        <w:rPr>
          <w:rFonts w:ascii="標楷體" w:eastAsia="標楷體" w:hAnsi="標楷體" w:hint="eastAsia"/>
          <w:b/>
          <w:color w:val="000000"/>
        </w:rPr>
        <w:t>文書組</w:t>
      </w:r>
      <w:r w:rsidRPr="00623D17">
        <w:rPr>
          <w:rFonts w:ascii="標楷體" w:eastAsia="標楷體" w:hAnsi="標楷體" w:hint="eastAsia"/>
          <w:b/>
          <w:color w:val="000000"/>
        </w:rPr>
        <w:t>重</w:t>
      </w:r>
      <w:r w:rsidRPr="00623D17">
        <w:rPr>
          <w:rFonts w:ascii="標楷體" w:eastAsia="標楷體" w:hAnsi="標楷體"/>
          <w:b/>
          <w:color w:val="000000"/>
        </w:rPr>
        <w:t>要工作事項</w:t>
      </w:r>
    </w:p>
    <w:tbl>
      <w:tblPr>
        <w:tblStyle w:val="6"/>
        <w:tblW w:w="5754" w:type="pct"/>
        <w:tblInd w:w="-724" w:type="dxa"/>
        <w:tblLook w:val="04A0" w:firstRow="1" w:lastRow="0" w:firstColumn="1" w:lastColumn="0" w:noHBand="0" w:noVBand="1"/>
      </w:tblPr>
      <w:tblGrid>
        <w:gridCol w:w="3045"/>
        <w:gridCol w:w="1305"/>
        <w:gridCol w:w="4438"/>
        <w:gridCol w:w="1252"/>
        <w:gridCol w:w="1017"/>
      </w:tblGrid>
      <w:tr w:rsidR="00001694" w:rsidRPr="00001694" w:rsidTr="00BD3297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1694" w:rsidRPr="00001694" w:rsidRDefault="00001694" w:rsidP="007B11A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01694">
              <w:rPr>
                <w:rFonts w:ascii="標楷體" w:eastAsia="標楷體" w:hAnsi="標楷體"/>
                <w:b/>
                <w:sz w:val="22"/>
                <w:szCs w:val="22"/>
              </w:rPr>
              <w:t>已</w:t>
            </w:r>
            <w:r w:rsidRPr="00001694">
              <w:rPr>
                <w:rFonts w:ascii="標楷體" w:eastAsia="標楷體" w:hAnsi="標楷體" w:hint="eastAsia"/>
                <w:b/>
                <w:sz w:val="22"/>
                <w:szCs w:val="22"/>
              </w:rPr>
              <w:t>完成之業辦事項</w:t>
            </w:r>
          </w:p>
        </w:tc>
      </w:tr>
      <w:tr w:rsidR="00001694" w:rsidRPr="00001694" w:rsidTr="00BD3297">
        <w:trPr>
          <w:trHeight w:val="319"/>
        </w:trPr>
        <w:tc>
          <w:tcPr>
            <w:tcW w:w="1377" w:type="pc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001694" w:rsidRPr="00001694" w:rsidRDefault="00001694" w:rsidP="007B11A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1694">
              <w:rPr>
                <w:rFonts w:ascii="標楷體" w:eastAsia="標楷體" w:hAnsi="標楷體" w:hint="eastAsia"/>
                <w:sz w:val="22"/>
                <w:szCs w:val="22"/>
              </w:rPr>
              <w:t>業辦事項名稱</w:t>
            </w:r>
          </w:p>
        </w:tc>
        <w:tc>
          <w:tcPr>
            <w:tcW w:w="590" w:type="pct"/>
            <w:shd w:val="clear" w:color="auto" w:fill="D9E2F3" w:themeFill="accent5" w:themeFillTint="33"/>
            <w:vAlign w:val="center"/>
          </w:tcPr>
          <w:p w:rsidR="00001694" w:rsidRPr="00001694" w:rsidRDefault="00001694" w:rsidP="007B11A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1694">
              <w:rPr>
                <w:rFonts w:ascii="標楷體" w:eastAsia="標楷體" w:hAnsi="標楷體" w:hint="eastAsia"/>
                <w:sz w:val="22"/>
                <w:szCs w:val="22"/>
              </w:rPr>
              <w:t>完成時間</w:t>
            </w:r>
          </w:p>
        </w:tc>
        <w:tc>
          <w:tcPr>
            <w:tcW w:w="2573" w:type="pct"/>
            <w:gridSpan w:val="2"/>
            <w:shd w:val="clear" w:color="auto" w:fill="D9E2F3" w:themeFill="accent5" w:themeFillTint="33"/>
            <w:vAlign w:val="center"/>
          </w:tcPr>
          <w:p w:rsidR="00001694" w:rsidRPr="00001694" w:rsidRDefault="00001694" w:rsidP="007B11A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1694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001694">
              <w:rPr>
                <w:rFonts w:ascii="標楷體" w:eastAsia="標楷體" w:hAnsi="標楷體"/>
                <w:sz w:val="22"/>
                <w:szCs w:val="22"/>
              </w:rPr>
              <w:t>理情形</w:t>
            </w:r>
            <w:r w:rsidRPr="00001694">
              <w:rPr>
                <w:rFonts w:ascii="標楷體" w:eastAsia="標楷體" w:hAnsi="標楷體" w:hint="eastAsia"/>
                <w:sz w:val="22"/>
                <w:szCs w:val="22"/>
              </w:rPr>
              <w:t>/執行</w:t>
            </w:r>
            <w:r w:rsidRPr="00001694">
              <w:rPr>
                <w:rFonts w:ascii="標楷體" w:eastAsia="標楷體" w:hAnsi="標楷體"/>
                <w:sz w:val="22"/>
                <w:szCs w:val="22"/>
              </w:rPr>
              <w:t>成果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1694" w:rsidRPr="00001694" w:rsidRDefault="00001694" w:rsidP="007B11A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1694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DD2A13" w:rsidRPr="00475096" w:rsidTr="0002406F">
        <w:trPr>
          <w:trHeight w:val="948"/>
        </w:trPr>
        <w:tc>
          <w:tcPr>
            <w:tcW w:w="1377" w:type="pct"/>
            <w:vMerge w:val="restart"/>
            <w:tcBorders>
              <w:left w:val="single" w:sz="12" w:space="0" w:color="auto"/>
            </w:tcBorders>
            <w:vAlign w:val="center"/>
          </w:tcPr>
          <w:p w:rsidR="00DD2A13" w:rsidRPr="00533317" w:rsidRDefault="00DD2A13" w:rsidP="00DD2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1.電子公文績效檢核</w:t>
            </w:r>
          </w:p>
        </w:tc>
        <w:tc>
          <w:tcPr>
            <w:tcW w:w="590" w:type="pct"/>
            <w:vMerge w:val="restart"/>
            <w:vAlign w:val="center"/>
          </w:tcPr>
          <w:p w:rsidR="00DD2A13" w:rsidRPr="00533317" w:rsidRDefault="00DD2A13" w:rsidP="00DD2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定期檢核</w:t>
            </w:r>
          </w:p>
        </w:tc>
        <w:tc>
          <w:tcPr>
            <w:tcW w:w="2573" w:type="pct"/>
            <w:gridSpan w:val="2"/>
            <w:vAlign w:val="center"/>
          </w:tcPr>
          <w:p w:rsidR="00DD2A13" w:rsidRPr="00533317" w:rsidRDefault="00DD2A13" w:rsidP="00DD2A13">
            <w:pPr>
              <w:pStyle w:val="a3"/>
              <w:widowControl w:val="0"/>
              <w:numPr>
                <w:ilvl w:val="0"/>
                <w:numId w:val="1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本校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年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6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月份線上簽核公文績效指標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86.08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%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1496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1738)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，其中全程線上簽核公文佔收創文比率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85.10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%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1496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1758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475096" w:rsidRDefault="00DD2A13" w:rsidP="00DD2A13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D2A13" w:rsidRPr="00475096" w:rsidTr="0002406F">
        <w:trPr>
          <w:trHeight w:val="1275"/>
        </w:trPr>
        <w:tc>
          <w:tcPr>
            <w:tcW w:w="1377" w:type="pct"/>
            <w:vMerge/>
            <w:tcBorders>
              <w:left w:val="single" w:sz="12" w:space="0" w:color="auto"/>
            </w:tcBorders>
            <w:vAlign w:val="center"/>
          </w:tcPr>
          <w:p w:rsidR="00DD2A13" w:rsidRPr="00533317" w:rsidRDefault="00DD2A13" w:rsidP="00DD2A13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0" w:type="pct"/>
            <w:vMerge/>
            <w:vAlign w:val="center"/>
          </w:tcPr>
          <w:p w:rsidR="00DD2A13" w:rsidRPr="00533317" w:rsidRDefault="00DD2A13" w:rsidP="00DD2A13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73" w:type="pct"/>
            <w:gridSpan w:val="2"/>
            <w:vAlign w:val="center"/>
          </w:tcPr>
          <w:p w:rsidR="00DD2A13" w:rsidRPr="00533317" w:rsidRDefault="00DD2A13" w:rsidP="00DD2A13">
            <w:pPr>
              <w:pStyle w:val="a3"/>
              <w:widowControl w:val="0"/>
              <w:numPr>
                <w:ilvl w:val="0"/>
                <w:numId w:val="1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本處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年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6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月份線上簽核公文比率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88.32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%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121/137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，其中線上簽核公文佔收創文比率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83.45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%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121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145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，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請各組呼籲同仁儘量使用電子公文簽核或發文，以提高電子公文績效。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475096" w:rsidRDefault="00DD2A13" w:rsidP="00DD2A13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D2A13" w:rsidRPr="00475096" w:rsidTr="00BD3297">
        <w:trPr>
          <w:trHeight w:val="415"/>
        </w:trPr>
        <w:tc>
          <w:tcPr>
            <w:tcW w:w="1377" w:type="pct"/>
            <w:vMerge/>
            <w:tcBorders>
              <w:left w:val="single" w:sz="12" w:space="0" w:color="auto"/>
            </w:tcBorders>
            <w:vAlign w:val="center"/>
          </w:tcPr>
          <w:p w:rsidR="00DD2A13" w:rsidRPr="00533317" w:rsidRDefault="00DD2A13" w:rsidP="00DD2A13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0" w:type="pct"/>
            <w:vMerge/>
            <w:vAlign w:val="center"/>
          </w:tcPr>
          <w:p w:rsidR="00DD2A13" w:rsidRPr="00533317" w:rsidRDefault="00DD2A13" w:rsidP="00DD2A13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73" w:type="pct"/>
            <w:gridSpan w:val="2"/>
            <w:vAlign w:val="center"/>
          </w:tcPr>
          <w:p w:rsidR="00DD2A13" w:rsidRPr="00533317" w:rsidRDefault="00DD2A13" w:rsidP="00DD2A13">
            <w:pPr>
              <w:pStyle w:val="a3"/>
              <w:widowControl w:val="0"/>
              <w:numPr>
                <w:ilvl w:val="0"/>
                <w:numId w:val="1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年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6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月份公文線上簽核，線上簽核公文轉紙本數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34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件，自創簽稿數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包含紙本及線上簽核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532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件，其中全程線上簽核數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305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件，電子公文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當月結案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歸檔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1785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件，發文平均使用日數為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2.73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475096" w:rsidRDefault="00DD2A13" w:rsidP="00DD2A13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D2A13" w:rsidRPr="00475096" w:rsidTr="00BD3297">
        <w:trPr>
          <w:trHeight w:val="730"/>
        </w:trPr>
        <w:tc>
          <w:tcPr>
            <w:tcW w:w="1377" w:type="pct"/>
            <w:tcBorders>
              <w:left w:val="single" w:sz="12" w:space="0" w:color="auto"/>
            </w:tcBorders>
            <w:vAlign w:val="center"/>
          </w:tcPr>
          <w:p w:rsidR="00DD2A13" w:rsidRPr="00533317" w:rsidRDefault="00DD2A13" w:rsidP="00DD2A13">
            <w:pPr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2.</w:t>
            </w:r>
            <w:r w:rsidRPr="00533317">
              <w:rPr>
                <w:rFonts w:eastAsia="標楷體"/>
                <w:sz w:val="22"/>
                <w:szCs w:val="22"/>
              </w:rPr>
              <w:t>檔案庫房定期檢核</w:t>
            </w:r>
            <w:r w:rsidRPr="00533317">
              <w:rPr>
                <w:rFonts w:eastAsia="標楷體" w:hint="eastAsia"/>
                <w:sz w:val="22"/>
                <w:szCs w:val="22"/>
              </w:rPr>
              <w:t>作業</w:t>
            </w:r>
          </w:p>
        </w:tc>
        <w:tc>
          <w:tcPr>
            <w:tcW w:w="590" w:type="pct"/>
            <w:vAlign w:val="center"/>
          </w:tcPr>
          <w:p w:rsidR="00DD2A13" w:rsidRPr="00533317" w:rsidRDefault="00DD2A13" w:rsidP="00DD2A13">
            <w:pPr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定期檢核</w:t>
            </w:r>
          </w:p>
        </w:tc>
        <w:tc>
          <w:tcPr>
            <w:tcW w:w="2573" w:type="pct"/>
            <w:gridSpan w:val="2"/>
            <w:vAlign w:val="center"/>
          </w:tcPr>
          <w:p w:rsidR="00DD2A13" w:rsidRPr="00533317" w:rsidRDefault="00DD2A13" w:rsidP="003B5C03">
            <w:pPr>
              <w:ind w:left="110" w:hangingChars="50" w:hanging="110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1.</w:t>
            </w:r>
            <w:r w:rsidRPr="00533317">
              <w:rPr>
                <w:rFonts w:eastAsia="標楷體" w:hint="eastAsia"/>
                <w:sz w:val="22"/>
                <w:szCs w:val="22"/>
              </w:rPr>
              <w:t>訂有檔案庫房定期檢核表，並定期巡查及紀錄。</w:t>
            </w:r>
            <w:r w:rsidRPr="00533317">
              <w:rPr>
                <w:rFonts w:eastAsia="標楷體" w:hint="eastAsia"/>
                <w:sz w:val="22"/>
                <w:szCs w:val="22"/>
              </w:rPr>
              <w:t>6</w:t>
            </w:r>
            <w:r w:rsidRPr="00533317">
              <w:rPr>
                <w:rFonts w:eastAsia="標楷體" w:hint="eastAsia"/>
                <w:sz w:val="22"/>
                <w:szCs w:val="22"/>
              </w:rPr>
              <w:t>月份於</w:t>
            </w:r>
            <w:r w:rsidRPr="00533317">
              <w:rPr>
                <w:rFonts w:eastAsia="標楷體" w:hint="eastAsia"/>
                <w:sz w:val="22"/>
                <w:szCs w:val="22"/>
              </w:rPr>
              <w:t>6</w:t>
            </w:r>
            <w:r w:rsidRPr="00533317">
              <w:rPr>
                <w:rFonts w:eastAsia="標楷體" w:hint="eastAsia"/>
                <w:sz w:val="22"/>
                <w:szCs w:val="22"/>
              </w:rPr>
              <w:t>月</w:t>
            </w:r>
            <w:r w:rsidRPr="00533317">
              <w:rPr>
                <w:rFonts w:eastAsia="標楷體" w:hint="eastAsia"/>
                <w:sz w:val="22"/>
                <w:szCs w:val="22"/>
              </w:rPr>
              <w:t>11</w:t>
            </w:r>
            <w:r w:rsidRPr="00533317">
              <w:rPr>
                <w:rFonts w:eastAsia="標楷體" w:hint="eastAsia"/>
                <w:sz w:val="22"/>
                <w:szCs w:val="22"/>
              </w:rPr>
              <w:t>日依檔案庫房定期檢核表項目逐項進行巡查，發現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新設於圖書資訊館之臨時庫房濕度仍偏高，經全面環境檢視，應為天花板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(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輕鋼架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)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上方通風管線接合處不定時會有水滴凝結，已洽請營繕組協處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(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先更換部分受潮矽酸鈣天花板，並將通風管線接合處下方天花板改為具通風功能之濾網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)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。</w:t>
            </w:r>
          </w:p>
          <w:p w:rsidR="00DD2A13" w:rsidRPr="00533317" w:rsidRDefault="00DD2A13" w:rsidP="00DD2A13">
            <w:pPr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2.</w:t>
            </w:r>
            <w:r w:rsidRPr="00533317">
              <w:rPr>
                <w:rFonts w:eastAsia="標楷體" w:hint="eastAsia"/>
                <w:sz w:val="22"/>
                <w:szCs w:val="22"/>
              </w:rPr>
              <w:t>位於誠樸學舍之檔案庫房，溫溼度多控制在標準以內。</w:t>
            </w:r>
            <w:r w:rsidRPr="00533317">
              <w:rPr>
                <w:rFonts w:eastAsia="標楷體" w:hint="eastAsia"/>
                <w:sz w:val="22"/>
                <w:szCs w:val="22"/>
              </w:rPr>
              <w:t>(</w:t>
            </w:r>
            <w:r w:rsidRPr="00533317">
              <w:rPr>
                <w:rFonts w:eastAsia="標楷體" w:hint="eastAsia"/>
                <w:sz w:val="22"/>
                <w:szCs w:val="22"/>
              </w:rPr>
              <w:t>機關</w:t>
            </w:r>
            <w:r w:rsidRPr="0053331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33317">
              <w:rPr>
                <w:rFonts w:eastAsia="標楷體" w:hint="eastAsia"/>
                <w:sz w:val="22"/>
                <w:szCs w:val="22"/>
              </w:rPr>
              <w:t>檔案紙質類溫度</w:t>
            </w:r>
            <w:r w:rsidRPr="00533317">
              <w:rPr>
                <w:rFonts w:eastAsia="標楷體" w:hint="eastAsia"/>
                <w:sz w:val="22"/>
                <w:szCs w:val="22"/>
              </w:rPr>
              <w:t>27</w:t>
            </w:r>
            <w:r w:rsidRPr="00533317">
              <w:rPr>
                <w:rFonts w:ascii="新細明體" w:hAnsi="新細明體" w:hint="eastAsia"/>
                <w:sz w:val="22"/>
                <w:szCs w:val="22"/>
              </w:rPr>
              <w:t>℃</w:t>
            </w:r>
            <w:r w:rsidRPr="00533317">
              <w:rPr>
                <w:rFonts w:eastAsia="標楷體" w:hint="eastAsia"/>
                <w:sz w:val="22"/>
                <w:szCs w:val="22"/>
              </w:rPr>
              <w:t>以下、相對濕度</w:t>
            </w:r>
            <w:r w:rsidRPr="00533317">
              <w:rPr>
                <w:rFonts w:eastAsia="標楷體" w:hint="eastAsia"/>
                <w:sz w:val="22"/>
                <w:szCs w:val="22"/>
              </w:rPr>
              <w:t>60%</w:t>
            </w:r>
            <w:r w:rsidRPr="00533317">
              <w:rPr>
                <w:rFonts w:eastAsia="標楷體" w:hint="eastAsia"/>
                <w:sz w:val="22"/>
                <w:szCs w:val="22"/>
              </w:rPr>
              <w:t>以下</w:t>
            </w:r>
            <w:r w:rsidRPr="00533317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475096" w:rsidRDefault="00DD2A13" w:rsidP="00DD2A13">
            <w:pPr>
              <w:spacing w:line="340" w:lineRule="exact"/>
              <w:rPr>
                <w:rFonts w:eastAsia="標楷體"/>
                <w:szCs w:val="20"/>
              </w:rPr>
            </w:pPr>
          </w:p>
        </w:tc>
      </w:tr>
      <w:tr w:rsidR="00DD2A13" w:rsidRPr="00475096" w:rsidTr="00BD3297">
        <w:trPr>
          <w:trHeight w:val="558"/>
        </w:trPr>
        <w:tc>
          <w:tcPr>
            <w:tcW w:w="1377" w:type="pct"/>
            <w:tcBorders>
              <w:left w:val="single" w:sz="12" w:space="0" w:color="auto"/>
            </w:tcBorders>
            <w:vAlign w:val="center"/>
          </w:tcPr>
          <w:p w:rsidR="00DD2A13" w:rsidRPr="00533317" w:rsidRDefault="00DD2A13" w:rsidP="00DD2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3.公文歸檔管考作業</w:t>
            </w:r>
          </w:p>
        </w:tc>
        <w:tc>
          <w:tcPr>
            <w:tcW w:w="590" w:type="pct"/>
            <w:vAlign w:val="center"/>
          </w:tcPr>
          <w:p w:rsidR="00DD2A13" w:rsidRPr="00533317" w:rsidRDefault="00DD2A13" w:rsidP="00DD2A13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定期管考</w:t>
            </w:r>
          </w:p>
        </w:tc>
        <w:tc>
          <w:tcPr>
            <w:tcW w:w="2573" w:type="pct"/>
            <w:gridSpan w:val="2"/>
            <w:vAlign w:val="center"/>
          </w:tcPr>
          <w:p w:rsidR="00DD2A13" w:rsidRPr="00533317" w:rsidRDefault="00DD2A13" w:rsidP="00DD2A13">
            <w:pPr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落實公文歸檔管考，協助業務單位完成未歸檔公文後續清查</w:t>
            </w:r>
            <w:r w:rsidRPr="00533317">
              <w:rPr>
                <w:rFonts w:eastAsia="標楷體" w:hint="eastAsia"/>
                <w:sz w:val="22"/>
                <w:szCs w:val="22"/>
              </w:rPr>
              <w:t>(</w:t>
            </w:r>
            <w:r w:rsidRPr="00533317">
              <w:rPr>
                <w:rFonts w:eastAsia="標楷體" w:hint="eastAsia"/>
                <w:sz w:val="22"/>
                <w:szCs w:val="22"/>
              </w:rPr>
              <w:t>含銷號</w:t>
            </w:r>
            <w:r w:rsidRPr="00533317">
              <w:rPr>
                <w:rFonts w:eastAsia="標楷體" w:hint="eastAsia"/>
                <w:sz w:val="22"/>
                <w:szCs w:val="22"/>
              </w:rPr>
              <w:t>)</w:t>
            </w:r>
            <w:r w:rsidRPr="00533317">
              <w:rPr>
                <w:rFonts w:eastAsia="標楷體" w:hint="eastAsia"/>
                <w:sz w:val="22"/>
                <w:szCs w:val="22"/>
              </w:rPr>
              <w:t>作業。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475096" w:rsidRDefault="00DD2A13" w:rsidP="00DD2A13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D2A13" w:rsidRPr="00475096" w:rsidTr="0002406F">
        <w:trPr>
          <w:trHeight w:val="559"/>
        </w:trPr>
        <w:tc>
          <w:tcPr>
            <w:tcW w:w="1377" w:type="pct"/>
            <w:tcBorders>
              <w:left w:val="single" w:sz="12" w:space="0" w:color="auto"/>
            </w:tcBorders>
            <w:vAlign w:val="center"/>
          </w:tcPr>
          <w:p w:rsidR="00DD2A13" w:rsidRPr="00533317" w:rsidRDefault="00DD2A13" w:rsidP="00DD2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sz w:val="22"/>
                <w:szCs w:val="22"/>
              </w:rPr>
              <w:br w:type="page"/>
            </w:r>
            <w:r w:rsidRPr="00533317">
              <w:rPr>
                <w:rFonts w:hint="eastAsia"/>
                <w:sz w:val="22"/>
                <w:szCs w:val="22"/>
              </w:rPr>
              <w:t>4.</w:t>
            </w: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電子公文異動設定</w:t>
            </w:r>
          </w:p>
        </w:tc>
        <w:tc>
          <w:tcPr>
            <w:tcW w:w="590" w:type="pct"/>
            <w:vAlign w:val="center"/>
          </w:tcPr>
          <w:p w:rsidR="00DD2A13" w:rsidRPr="00533317" w:rsidRDefault="00DD2A13" w:rsidP="00DD2A13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配合隨到隨辦</w:t>
            </w:r>
          </w:p>
        </w:tc>
        <w:tc>
          <w:tcPr>
            <w:tcW w:w="2573" w:type="pct"/>
            <w:gridSpan w:val="2"/>
            <w:vAlign w:val="center"/>
          </w:tcPr>
          <w:p w:rsidR="00DD2A13" w:rsidRPr="00533317" w:rsidRDefault="00DD2A13" w:rsidP="00DD2A13">
            <w:pPr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配合新進同仁、轉單位同仁、退休同仁進行電子公文異動設定。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475096" w:rsidRDefault="00DD2A13" w:rsidP="00DD2A13">
            <w:pPr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D2A13" w:rsidRPr="00AF3A9A" w:rsidTr="00BD3297"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D2A13" w:rsidRPr="0095257C" w:rsidRDefault="00DD2A13" w:rsidP="00DD2A13">
            <w:pPr>
              <w:jc w:val="center"/>
              <w:rPr>
                <w:rFonts w:ascii="標楷體" w:eastAsia="標楷體" w:hAnsi="標楷體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95257C">
              <w:rPr>
                <w:rFonts w:ascii="標楷體" w:eastAsia="標楷體" w:hAnsi="標楷體" w:hint="eastAsia"/>
                <w:b/>
              </w:rPr>
              <w:t>進行</w:t>
            </w:r>
            <w:r w:rsidRPr="0095257C">
              <w:rPr>
                <w:rFonts w:ascii="標楷體" w:eastAsia="標楷體" w:hAnsi="標楷體"/>
                <w:b/>
              </w:rPr>
              <w:t>中</w:t>
            </w:r>
            <w:r w:rsidRPr="0095257C">
              <w:rPr>
                <w:rFonts w:ascii="標楷體" w:eastAsia="標楷體" w:hAnsi="標楷體" w:hint="eastAsia"/>
                <w:b/>
              </w:rPr>
              <w:t>／</w:t>
            </w:r>
            <w:r w:rsidRPr="0095257C">
              <w:rPr>
                <w:rFonts w:ascii="標楷體" w:eastAsia="標楷體" w:hAnsi="標楷體"/>
                <w:b/>
              </w:rPr>
              <w:t>預計辦理</w:t>
            </w:r>
            <w:r w:rsidRPr="0095257C">
              <w:rPr>
                <w:rFonts w:ascii="標楷體" w:eastAsia="標楷體" w:hAnsi="標楷體" w:hint="eastAsia"/>
                <w:b/>
              </w:rPr>
              <w:t>業辦事項</w:t>
            </w:r>
          </w:p>
        </w:tc>
      </w:tr>
      <w:tr w:rsidR="00DD2A13" w:rsidRPr="00AF3A9A" w:rsidTr="00BD3297">
        <w:tc>
          <w:tcPr>
            <w:tcW w:w="1377" w:type="pc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DD2A13" w:rsidRPr="0095257C" w:rsidRDefault="00DD2A13" w:rsidP="00DD2A13">
            <w:pPr>
              <w:jc w:val="center"/>
              <w:rPr>
                <w:rFonts w:ascii="標楷體" w:eastAsia="標楷體" w:hAnsi="標楷體"/>
              </w:rPr>
            </w:pPr>
            <w:r w:rsidRPr="0095257C">
              <w:rPr>
                <w:rFonts w:ascii="標楷體" w:eastAsia="標楷體" w:hAnsi="標楷體" w:hint="eastAsia"/>
              </w:rPr>
              <w:t>業辦事項名稱</w:t>
            </w:r>
          </w:p>
        </w:tc>
        <w:tc>
          <w:tcPr>
            <w:tcW w:w="590" w:type="pct"/>
            <w:shd w:val="clear" w:color="auto" w:fill="D9E2F3" w:themeFill="accent5" w:themeFillTint="33"/>
          </w:tcPr>
          <w:p w:rsidR="00DD2A13" w:rsidRPr="006304BF" w:rsidRDefault="00DD2A13" w:rsidP="00DD2A1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304BF">
              <w:rPr>
                <w:rFonts w:ascii="標楷體" w:eastAsia="標楷體" w:hAnsi="標楷體" w:hint="eastAsia"/>
                <w:sz w:val="22"/>
                <w:szCs w:val="22"/>
              </w:rPr>
              <w:t>預計完成</w:t>
            </w:r>
          </w:p>
          <w:p w:rsidR="00DD2A13" w:rsidRPr="006304BF" w:rsidRDefault="00DD2A13" w:rsidP="00DD2A1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304BF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2007" w:type="pct"/>
            <w:shd w:val="clear" w:color="auto" w:fill="D9E2F3" w:themeFill="accent5" w:themeFillTint="33"/>
          </w:tcPr>
          <w:p w:rsidR="00DD2A13" w:rsidRPr="006304BF" w:rsidRDefault="00DD2A13" w:rsidP="00DD2A13">
            <w:pPr>
              <w:spacing w:line="280" w:lineRule="exact"/>
              <w:ind w:firstLine="200"/>
              <w:rPr>
                <w:rFonts w:ascii="標楷體" w:eastAsia="標楷體" w:hAnsi="標楷體"/>
                <w:sz w:val="22"/>
                <w:szCs w:val="22"/>
              </w:rPr>
            </w:pPr>
            <w:r w:rsidRPr="006304BF">
              <w:rPr>
                <w:rFonts w:ascii="標楷體" w:eastAsia="標楷體" w:hAnsi="標楷體" w:hint="eastAsia"/>
                <w:sz w:val="22"/>
                <w:szCs w:val="22"/>
              </w:rPr>
              <w:t>目</w:t>
            </w:r>
            <w:r w:rsidRPr="006304BF">
              <w:rPr>
                <w:rFonts w:ascii="標楷體" w:eastAsia="標楷體" w:hAnsi="標楷體"/>
                <w:sz w:val="22"/>
                <w:szCs w:val="22"/>
              </w:rPr>
              <w:t>前</w:t>
            </w:r>
            <w:r w:rsidRPr="006304BF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6304BF">
              <w:rPr>
                <w:rFonts w:ascii="標楷體" w:eastAsia="標楷體" w:hAnsi="標楷體"/>
                <w:sz w:val="22"/>
                <w:szCs w:val="22"/>
              </w:rPr>
              <w:t>理情形</w:t>
            </w:r>
          </w:p>
          <w:p w:rsidR="00DD2A13" w:rsidRPr="006304BF" w:rsidRDefault="00DD2A13" w:rsidP="00DD2A13">
            <w:pPr>
              <w:spacing w:line="280" w:lineRule="exact"/>
              <w:ind w:firstLine="20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6" w:type="pct"/>
            <w:shd w:val="clear" w:color="auto" w:fill="D9E2F3" w:themeFill="accent5" w:themeFillTint="33"/>
          </w:tcPr>
          <w:p w:rsidR="00DD2A13" w:rsidRPr="006304BF" w:rsidRDefault="00DD2A13" w:rsidP="00DD2A13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6304BF">
              <w:rPr>
                <w:rFonts w:ascii="標楷體" w:eastAsia="標楷體" w:hAnsi="標楷體" w:hint="eastAsia"/>
                <w:szCs w:val="20"/>
              </w:rPr>
              <w:t>可能的問題/解決方法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DD2A13" w:rsidRPr="006304BF" w:rsidRDefault="00DD2A13" w:rsidP="00DD2A1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4BF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DD2A13" w:rsidRPr="0095257C" w:rsidTr="00BD3297">
        <w:trPr>
          <w:trHeight w:val="409"/>
        </w:trPr>
        <w:tc>
          <w:tcPr>
            <w:tcW w:w="1377" w:type="pct"/>
            <w:tcBorders>
              <w:left w:val="single" w:sz="12" w:space="0" w:color="auto"/>
            </w:tcBorders>
            <w:vAlign w:val="center"/>
          </w:tcPr>
          <w:p w:rsidR="00DD2A13" w:rsidRPr="00533317" w:rsidRDefault="00DD2A13" w:rsidP="00525763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1.擴增會計憑證檔案庫房空間</w:t>
            </w:r>
          </w:p>
        </w:tc>
        <w:tc>
          <w:tcPr>
            <w:tcW w:w="590" w:type="pct"/>
            <w:vAlign w:val="center"/>
          </w:tcPr>
          <w:p w:rsidR="00DD2A13" w:rsidRPr="00533317" w:rsidRDefault="00DD2A13" w:rsidP="00DD2A13">
            <w:pPr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納入新綜合大樓期程辦理</w:t>
            </w:r>
          </w:p>
        </w:tc>
        <w:tc>
          <w:tcPr>
            <w:tcW w:w="2007" w:type="pct"/>
            <w:vAlign w:val="center"/>
          </w:tcPr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本組保管之會計憑證目前主要置於誠樸館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樓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G107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G108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G109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G110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及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G111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等空間約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400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箱，囿於空間不足，部份裝箱會計憑證因檔案架空間不足無法上架而堆疊於地面。爰以每年平均約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45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箱會計憑證檔案需求數，爭取會計憑證檔案庫房空間需求約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112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坪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，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案經簽奉校長核示：請主秘瞭解現階段及未來校控空間，俾供通盤考量及預作規劃。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已請主計室定期清理入庫之「會計憑證、報告及簿籍」等，評估保存必要性後，就不具保存價值憑證於報准後辦理銷毀。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出席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10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26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日主秘主持之會計憑證入庫空間協調會議，結論：衡酌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E2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咖啡原址設備尚須空間存放，且學校對於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E2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咖啡存廢尚未定論，將俟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E2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咖啡定位釐清後再議。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  <w:highlight w:val="yellow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將爭取檔案庫房空間列入檔案管理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113-117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年中程計畫，專案簽陳後奉示（節錄略以）：</w:t>
            </w:r>
          </w:p>
          <w:p w:rsidR="00DD2A13" w:rsidRPr="00533317" w:rsidRDefault="00DD2A13" w:rsidP="00F809EB">
            <w:pPr>
              <w:spacing w:line="320" w:lineRule="exact"/>
              <w:ind w:left="339" w:hangingChars="154" w:hanging="339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(1)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檔案紀錄學校發展歷程，是全體教職員工生及畢業校友的共同資產，必須妥善典藏與保管，有關檔案庫房空間及檔案管理專業人力問題，請主秘錄案。</w:t>
            </w:r>
          </w:p>
          <w:p w:rsidR="00DD2A13" w:rsidRPr="00533317" w:rsidRDefault="00DD2A13" w:rsidP="00F809EB">
            <w:pPr>
              <w:spacing w:line="320" w:lineRule="exact"/>
              <w:ind w:left="326" w:hangingChars="148" w:hanging="326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(2)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檔案數位化部分，雖經總務處文書組指派專人掃瞄建檔，惟每年歸檔紙本公文仍達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3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千餘件，頁數達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4</w:t>
            </w: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萬頁，宜請各單位公文盡可能採線上簽核，以減低人力及空間負擔。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配合校安中心於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5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汛期前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召開校級防汛會議，由李副校長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率領環安衛中心、校安中心、總務處營繕組共同防汛履勘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位於圖資大樓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B1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學校檔案庫房。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highlight w:val="yellow"/>
              </w:rPr>
              <w:t>就檔案庫房空間不足問題，於</w:t>
            </w:r>
            <w:r w:rsidRPr="00533317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highlight w:val="yellow"/>
              </w:rPr>
              <w:t>113</w:t>
            </w:r>
            <w:r w:rsidRPr="00533317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highlight w:val="yellow"/>
              </w:rPr>
              <w:t>年</w:t>
            </w:r>
            <w:r w:rsidRPr="00533317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highlight w:val="yellow"/>
              </w:rPr>
              <w:t>6</w:t>
            </w:r>
            <w:r w:rsidRPr="00533317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highlight w:val="yellow"/>
              </w:rPr>
              <w:t>月</w:t>
            </w:r>
            <w:r w:rsidRPr="00533317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highlight w:val="yellow"/>
              </w:rPr>
              <w:t>5</w:t>
            </w:r>
            <w:r w:rsidRPr="00533317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highlight w:val="yellow"/>
              </w:rPr>
              <w:t>日再次上簽爭取。結論：</w:t>
            </w:r>
          </w:p>
          <w:p w:rsidR="00DD2A13" w:rsidRPr="00533317" w:rsidRDefault="00DD2A13" w:rsidP="00F809EB">
            <w:pPr>
              <w:autoSpaceDE w:val="0"/>
              <w:autoSpaceDN w:val="0"/>
              <w:adjustRightInd w:val="0"/>
              <w:spacing w:line="320" w:lineRule="exact"/>
              <w:ind w:leftChars="-18" w:left="327" w:hangingChars="168" w:hanging="37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533317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(1)衡酌</w:t>
            </w:r>
            <w:r w:rsidRPr="00533317"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  <w:t>E2</w:t>
            </w:r>
            <w:r w:rsidRPr="00533317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咖啡已停止營業，調撥原</w:t>
            </w:r>
            <w:r w:rsidRPr="00533317"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  <w:t>E2</w:t>
            </w:r>
            <w:r w:rsidRPr="00533317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咖啡廚房用地，裝修建置為學校會計憑證臨時庫房。</w:t>
            </w:r>
          </w:p>
          <w:p w:rsidR="00DD2A13" w:rsidRPr="00533317" w:rsidRDefault="00DD2A13" w:rsidP="00F809EB">
            <w:pPr>
              <w:autoSpaceDE w:val="0"/>
              <w:autoSpaceDN w:val="0"/>
              <w:adjustRightInd w:val="0"/>
              <w:spacing w:line="320" w:lineRule="exact"/>
              <w:ind w:leftChars="-18" w:left="327" w:hangingChars="168" w:hanging="370"/>
              <w:jc w:val="both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533317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(2)健管系同意配合學校政策進行空間移撥，原</w:t>
            </w:r>
            <w:r w:rsidRPr="00533317"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  <w:t>E2</w:t>
            </w:r>
            <w:r w:rsidRPr="00533317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咖啡管有之設施設備，將就屆保管期限或不堪使用之財產申請報廢(報廢財產於申請奉核後，</w:t>
            </w:r>
            <w:r w:rsidRPr="00533317"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  <w:t xml:space="preserve">   </w:t>
            </w:r>
            <w:r w:rsidRPr="00533317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於現址進行報廢點收。所遺沒有價值的財產，將隨後續工程報廢)。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健管系實習咖啡廳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(E2 Cafe)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部分財產申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lastRenderedPageBreak/>
              <w:t>請報廢案，經查，已於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113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年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7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月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日奉核在案。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後續擬請營繕組協助處理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E2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咖啡原廚房隔間拆除及臨時檔案庫房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(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二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)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隔間裝修事宜。</w:t>
            </w:r>
          </w:p>
        </w:tc>
        <w:tc>
          <w:tcPr>
            <w:tcW w:w="566" w:type="pct"/>
            <w:vAlign w:val="center"/>
          </w:tcPr>
          <w:p w:rsidR="00DD2A13" w:rsidRPr="00E744AB" w:rsidRDefault="00DD2A13" w:rsidP="00533317">
            <w:pPr>
              <w:spacing w:line="280" w:lineRule="exact"/>
              <w:jc w:val="both"/>
              <w:rPr>
                <w:rFonts w:eastAsia="標楷體"/>
              </w:rPr>
            </w:pPr>
            <w:r w:rsidRPr="00E744AB">
              <w:rPr>
                <w:rFonts w:eastAsia="標楷體" w:hint="eastAsia"/>
              </w:rPr>
              <w:lastRenderedPageBreak/>
              <w:t>可能的問題：</w:t>
            </w:r>
          </w:p>
          <w:p w:rsidR="00DD2A13" w:rsidRPr="00EE0FE9" w:rsidRDefault="00DD2A13" w:rsidP="00533317">
            <w:pPr>
              <w:spacing w:line="280" w:lineRule="exact"/>
              <w:jc w:val="both"/>
              <w:rPr>
                <w:rFonts w:eastAsia="標楷體"/>
              </w:rPr>
            </w:pPr>
            <w:r w:rsidRPr="00E744AB">
              <w:rPr>
                <w:rFonts w:eastAsia="標楷體" w:hint="eastAsia"/>
              </w:rPr>
              <w:t>校舍空間不足、經費爭取困難、維護人力不足。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E744AB" w:rsidRDefault="00DD2A13" w:rsidP="00DD2A13">
            <w:pPr>
              <w:snapToGrid w:val="0"/>
              <w:jc w:val="both"/>
              <w:rPr>
                <w:rFonts w:eastAsia="標楷體"/>
              </w:rPr>
            </w:pPr>
            <w:r w:rsidRPr="00E744AB">
              <w:rPr>
                <w:rFonts w:eastAsia="標楷體" w:hint="eastAsia"/>
              </w:rPr>
              <w:t>檔案庫房空間需求納入新綜合大樓整體評估，相關資訊已通知營繕組</w:t>
            </w:r>
          </w:p>
          <w:p w:rsidR="00DD2A13" w:rsidRPr="00E744AB" w:rsidRDefault="00DD2A13" w:rsidP="00DD2A13">
            <w:pPr>
              <w:snapToGrid w:val="0"/>
              <w:jc w:val="both"/>
              <w:rPr>
                <w:rFonts w:eastAsia="標楷體"/>
              </w:rPr>
            </w:pPr>
          </w:p>
          <w:p w:rsidR="00DD2A13" w:rsidRPr="00E744AB" w:rsidRDefault="00DD2A13" w:rsidP="00DD2A13">
            <w:pPr>
              <w:snapToGrid w:val="0"/>
              <w:jc w:val="both"/>
              <w:rPr>
                <w:rFonts w:eastAsia="標楷體"/>
              </w:rPr>
            </w:pPr>
            <w:r w:rsidRPr="00E744AB">
              <w:rPr>
                <w:rFonts w:eastAsia="標楷體" w:hint="eastAsia"/>
              </w:rPr>
              <w:t>持續配合主計室清理舊有會計檔案，減輕庫房負擔。</w:t>
            </w:r>
          </w:p>
          <w:p w:rsidR="00DD2A13" w:rsidRPr="00E744AB" w:rsidRDefault="00DD2A13" w:rsidP="00DD2A13">
            <w:pPr>
              <w:snapToGrid w:val="0"/>
              <w:jc w:val="both"/>
              <w:rPr>
                <w:rFonts w:eastAsia="標楷體"/>
              </w:rPr>
            </w:pPr>
          </w:p>
          <w:p w:rsidR="00DD2A13" w:rsidRPr="00E744AB" w:rsidRDefault="00DD2A13" w:rsidP="00DD2A1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2A13" w:rsidRPr="0095257C" w:rsidTr="00BD3297">
        <w:trPr>
          <w:trHeight w:val="416"/>
        </w:trPr>
        <w:tc>
          <w:tcPr>
            <w:tcW w:w="1377" w:type="pct"/>
            <w:tcBorders>
              <w:bottom w:val="single" w:sz="4" w:space="0" w:color="auto"/>
            </w:tcBorders>
          </w:tcPr>
          <w:p w:rsidR="00DD2A13" w:rsidRPr="00533317" w:rsidRDefault="00DD2A13" w:rsidP="00525763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2.清查回溯檔案目錄彙送情形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DD2A13" w:rsidRPr="00533317" w:rsidRDefault="00DD2A13" w:rsidP="00DD2A13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113</w:t>
            </w:r>
            <w:r w:rsidRPr="00533317">
              <w:rPr>
                <w:rFonts w:eastAsia="標楷體" w:hint="eastAsia"/>
                <w:sz w:val="22"/>
                <w:szCs w:val="22"/>
              </w:rPr>
              <w:t>年</w:t>
            </w:r>
            <w:r w:rsidRPr="00533317">
              <w:rPr>
                <w:rFonts w:eastAsia="標楷體" w:hint="eastAsia"/>
                <w:sz w:val="22"/>
                <w:szCs w:val="22"/>
              </w:rPr>
              <w:t>12</w:t>
            </w:r>
            <w:r w:rsidRPr="00533317">
              <w:rPr>
                <w:rFonts w:eastAsia="標楷體" w:hint="eastAsia"/>
                <w:sz w:val="22"/>
                <w:szCs w:val="22"/>
              </w:rPr>
              <w:t>月</w:t>
            </w:r>
            <w:r w:rsidRPr="00533317">
              <w:rPr>
                <w:rFonts w:eastAsia="標楷體" w:hint="eastAsia"/>
                <w:sz w:val="22"/>
                <w:szCs w:val="22"/>
              </w:rPr>
              <w:t>31</w:t>
            </w:r>
            <w:r w:rsidRPr="00533317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2007" w:type="pct"/>
            <w:tcBorders>
              <w:bottom w:val="single" w:sz="4" w:space="0" w:color="auto"/>
            </w:tcBorders>
          </w:tcPr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依據教育部函示內容進行清查，檔案資料顯示，本校前於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93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年即以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0930103096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號公文完成回溯檔案目錄彙送。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就現有紙本公文檔案及原回溯檔案目錄，將視人力持續清理，確定資料一致性。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將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  <w:highlight w:val="yellow"/>
              </w:rPr>
              <w:t>紙本實體公文檔案清查整理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  <w:highlight w:val="yellow"/>
              </w:rPr>
              <w:t>(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  <w:highlight w:val="yellow"/>
              </w:rPr>
              <w:t>含回溯檔案目錄重新盤點作業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  <w:highlight w:val="yellow"/>
              </w:rPr>
              <w:t>)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列入檔案管理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113-117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年中程計畫。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DD2A13" w:rsidRPr="00533317" w:rsidRDefault="00DD2A13" w:rsidP="001F488F">
            <w:pPr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33317">
              <w:rPr>
                <w:rFonts w:eastAsia="標楷體" w:hint="eastAsia"/>
                <w:szCs w:val="20"/>
              </w:rPr>
              <w:t>可能的問題：</w:t>
            </w:r>
          </w:p>
          <w:p w:rsidR="00DD2A13" w:rsidRPr="00533317" w:rsidRDefault="00DD2A13" w:rsidP="00BD3297">
            <w:pPr>
              <w:spacing w:line="220" w:lineRule="exact"/>
              <w:jc w:val="both"/>
              <w:rPr>
                <w:rFonts w:eastAsia="標楷體"/>
                <w:szCs w:val="20"/>
              </w:rPr>
            </w:pPr>
            <w:r w:rsidRPr="00533317">
              <w:rPr>
                <w:rFonts w:eastAsia="標楷體" w:hint="eastAsia"/>
                <w:szCs w:val="20"/>
              </w:rPr>
              <w:t>檔管業務日益受到重視，相對業務也日漸繁重，檔管業務走向專精過程，學校檔管人力嚴重不足，應即時補足。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DD2A13" w:rsidRPr="00533317" w:rsidRDefault="00DD2A13" w:rsidP="001F488F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33317">
              <w:rPr>
                <w:rFonts w:ascii="標楷體" w:eastAsia="標楷體" w:hAnsi="標楷體" w:hint="eastAsia"/>
                <w:szCs w:val="20"/>
              </w:rPr>
              <w:t>解決方法：</w:t>
            </w:r>
          </w:p>
          <w:p w:rsidR="00DD2A13" w:rsidRPr="00533317" w:rsidRDefault="00DD2A13" w:rsidP="001F488F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33317">
              <w:rPr>
                <w:rFonts w:ascii="標楷體" w:eastAsia="標楷體" w:hAnsi="標楷體" w:hint="eastAsia"/>
                <w:szCs w:val="20"/>
              </w:rPr>
              <w:t>適時請求主秘協助。</w:t>
            </w:r>
          </w:p>
        </w:tc>
      </w:tr>
      <w:tr w:rsidR="00DD2A13" w:rsidRPr="0095257C" w:rsidTr="00BD3297">
        <w:trPr>
          <w:trHeight w:val="416"/>
        </w:trPr>
        <w:tc>
          <w:tcPr>
            <w:tcW w:w="1377" w:type="pct"/>
          </w:tcPr>
          <w:p w:rsidR="00DD2A13" w:rsidRPr="00533317" w:rsidRDefault="00DD2A13" w:rsidP="00DD2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3.檔案(含機密檔案)清查作業</w:t>
            </w:r>
          </w:p>
        </w:tc>
        <w:tc>
          <w:tcPr>
            <w:tcW w:w="590" w:type="pct"/>
          </w:tcPr>
          <w:p w:rsidR="00DD2A13" w:rsidRPr="00533317" w:rsidRDefault="00DD2A13" w:rsidP="00DD2A13">
            <w:pPr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113</w:t>
            </w:r>
            <w:r w:rsidRPr="00533317">
              <w:rPr>
                <w:rFonts w:eastAsia="標楷體" w:hint="eastAsia"/>
                <w:sz w:val="22"/>
                <w:szCs w:val="22"/>
              </w:rPr>
              <w:t>年</w:t>
            </w:r>
            <w:r w:rsidRPr="00533317">
              <w:rPr>
                <w:rFonts w:eastAsia="標楷體" w:hint="eastAsia"/>
                <w:sz w:val="22"/>
                <w:szCs w:val="22"/>
              </w:rPr>
              <w:t>12</w:t>
            </w:r>
            <w:r w:rsidRPr="00533317">
              <w:rPr>
                <w:rFonts w:eastAsia="標楷體" w:hint="eastAsia"/>
                <w:sz w:val="22"/>
                <w:szCs w:val="22"/>
              </w:rPr>
              <w:t>月</w:t>
            </w:r>
            <w:r w:rsidRPr="00533317">
              <w:rPr>
                <w:rFonts w:eastAsia="標楷體" w:hint="eastAsia"/>
                <w:sz w:val="22"/>
                <w:szCs w:val="22"/>
              </w:rPr>
              <w:t>31</w:t>
            </w:r>
            <w:r w:rsidRPr="00533317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2007" w:type="pct"/>
          </w:tcPr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辦理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111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年度已屆保密期限機密檔案清查作業總件數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件。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每年辦理檔案（含機密與非機密檔案）清查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次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，限於人力因素，如無突發狀況，已屆保密期限機密檔案清查作業，規劃於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月底前啟動，預計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月底前完成；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112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年度紙質類普通件檔案清查作業則規劃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6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月底前啟動，預計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月底前完成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完成112年度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已屆保密期限機密檔案清查作業計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  <w:highlight w:val="yellow"/>
              </w:rPr>
              <w:t>9</w:t>
            </w:r>
            <w:r w:rsidRPr="00533317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5件（含降解密及延長保密期限案件）。</w:t>
            </w:r>
          </w:p>
        </w:tc>
        <w:tc>
          <w:tcPr>
            <w:tcW w:w="566" w:type="pct"/>
            <w:vAlign w:val="center"/>
          </w:tcPr>
          <w:p w:rsidR="00DD2A13" w:rsidRDefault="00DD2A13" w:rsidP="00DD2A13">
            <w:pPr>
              <w:jc w:val="both"/>
              <w:rPr>
                <w:rFonts w:eastAsia="標楷體"/>
              </w:rPr>
            </w:pPr>
          </w:p>
        </w:tc>
        <w:tc>
          <w:tcPr>
            <w:tcW w:w="460" w:type="pct"/>
            <w:vAlign w:val="center"/>
          </w:tcPr>
          <w:p w:rsidR="00DD2A13" w:rsidRPr="0095257C" w:rsidRDefault="00DD2A13" w:rsidP="00DD2A13">
            <w:pPr>
              <w:rPr>
                <w:rFonts w:ascii="標楷體" w:eastAsia="標楷體" w:hAnsi="標楷體"/>
              </w:rPr>
            </w:pPr>
          </w:p>
        </w:tc>
      </w:tr>
      <w:tr w:rsidR="00DD2A13" w:rsidRPr="0095257C" w:rsidTr="00525763">
        <w:trPr>
          <w:trHeight w:val="416"/>
        </w:trPr>
        <w:tc>
          <w:tcPr>
            <w:tcW w:w="1377" w:type="pct"/>
            <w:vAlign w:val="center"/>
          </w:tcPr>
          <w:p w:rsidR="00DD2A13" w:rsidRPr="00533317" w:rsidRDefault="00DD2A13" w:rsidP="00525763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4.</w:t>
            </w:r>
            <w:r w:rsidRPr="00533317">
              <w:rPr>
                <w:rFonts w:eastAsia="標楷體" w:hint="eastAsia"/>
                <w:sz w:val="22"/>
                <w:szCs w:val="22"/>
              </w:rPr>
              <w:t>「電子公文檔案管理系統」升級</w:t>
            </w:r>
          </w:p>
        </w:tc>
        <w:tc>
          <w:tcPr>
            <w:tcW w:w="590" w:type="pct"/>
            <w:vAlign w:val="center"/>
          </w:tcPr>
          <w:p w:rsidR="00DD2A13" w:rsidRPr="00533317" w:rsidRDefault="00DD2A13" w:rsidP="00DD2A13">
            <w:pPr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預計於</w:t>
            </w:r>
            <w:r w:rsidRPr="00533317">
              <w:rPr>
                <w:rFonts w:eastAsia="標楷體"/>
                <w:sz w:val="22"/>
                <w:szCs w:val="22"/>
              </w:rPr>
              <w:t>11</w:t>
            </w:r>
            <w:r w:rsidRPr="00533317">
              <w:rPr>
                <w:rFonts w:eastAsia="標楷體" w:hint="eastAsia"/>
                <w:sz w:val="22"/>
                <w:szCs w:val="22"/>
              </w:rPr>
              <w:t>2</w:t>
            </w:r>
            <w:r w:rsidRPr="00533317">
              <w:rPr>
                <w:rFonts w:eastAsia="標楷體"/>
                <w:sz w:val="22"/>
                <w:szCs w:val="22"/>
              </w:rPr>
              <w:t>年</w:t>
            </w:r>
            <w:r w:rsidRPr="00533317">
              <w:rPr>
                <w:rFonts w:eastAsia="標楷體" w:hint="eastAsia"/>
                <w:sz w:val="22"/>
                <w:szCs w:val="22"/>
              </w:rPr>
              <w:t>12</w:t>
            </w:r>
            <w:r w:rsidRPr="00533317">
              <w:rPr>
                <w:rFonts w:eastAsia="標楷體"/>
                <w:sz w:val="22"/>
                <w:szCs w:val="22"/>
              </w:rPr>
              <w:t>月</w:t>
            </w:r>
            <w:r w:rsidRPr="00533317">
              <w:rPr>
                <w:rFonts w:eastAsia="標楷體"/>
                <w:sz w:val="22"/>
                <w:szCs w:val="22"/>
              </w:rPr>
              <w:t>3</w:t>
            </w:r>
            <w:r w:rsidRPr="00533317">
              <w:rPr>
                <w:rFonts w:eastAsia="標楷體" w:hint="eastAsia"/>
                <w:sz w:val="22"/>
                <w:szCs w:val="22"/>
              </w:rPr>
              <w:t>1</w:t>
            </w:r>
            <w:r w:rsidRPr="00533317">
              <w:rPr>
                <w:rFonts w:eastAsia="標楷體"/>
                <w:sz w:val="22"/>
                <w:szCs w:val="22"/>
              </w:rPr>
              <w:t>日</w:t>
            </w:r>
            <w:r w:rsidRPr="00533317">
              <w:rPr>
                <w:rFonts w:eastAsia="標楷體" w:hint="eastAsia"/>
                <w:sz w:val="22"/>
                <w:szCs w:val="22"/>
              </w:rPr>
              <w:t>視學校財務狀況爭取經費辦理</w:t>
            </w:r>
          </w:p>
        </w:tc>
        <w:tc>
          <w:tcPr>
            <w:tcW w:w="2007" w:type="pct"/>
            <w:vAlign w:val="center"/>
          </w:tcPr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前雖已專案簽准由校控軟體設備費預編預算，於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111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年推動升級公文系統。電算中心並邀請現行「電子公文檔案管理系統」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2100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公司於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11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)14:00-16:00</w:t>
            </w:r>
            <w:r w:rsidRPr="0053331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進行二代系統介紹。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惟，相關規劃納入本校檔案管理112年計畫簽核時，校長核示</w:t>
            </w:r>
            <w:r w:rsidRPr="00533317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「電子公文檔案管理系統運作尚稱順利，基於學校新綜合大樓新建工程所須經費甚鉅，暫予緩議。」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為掌握系統更新所需經費規模，已請系統廠商提供最新報價，並轉請秘書室參考。</w:t>
            </w:r>
          </w:p>
          <w:p w:rsidR="00DD2A13" w:rsidRPr="00533317" w:rsidRDefault="00DD2A13" w:rsidP="00F809EB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 w:left="215" w:hanging="215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秘書室10月17日通知主秘裁示:</w:t>
            </w:r>
          </w:p>
          <w:p w:rsidR="00DD2A13" w:rsidRPr="00533317" w:rsidRDefault="00DD2A13" w:rsidP="00F809EB">
            <w:pPr>
              <w:pStyle w:val="a3"/>
              <w:spacing w:line="320" w:lineRule="exact"/>
              <w:ind w:leftChars="0" w:left="20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ascii="標楷體" w:eastAsia="標楷體" w:hAnsi="標楷體" w:hint="eastAsia"/>
                <w:sz w:val="22"/>
                <w:szCs w:val="22"/>
              </w:rPr>
              <w:t>學校經費仍舊吃緊，系統升級案確定無法納入113年度預算執行。</w:t>
            </w:r>
          </w:p>
          <w:p w:rsidR="00F809EB" w:rsidRPr="00533317" w:rsidRDefault="00F809EB" w:rsidP="00F809E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5.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將爭取經費辦理電子公文檔案管理系統升級列</w:t>
            </w:r>
          </w:p>
          <w:p w:rsidR="00DD2A13" w:rsidRPr="00533317" w:rsidRDefault="00DD2A13" w:rsidP="00F809E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入檔案管理</w:t>
            </w:r>
            <w:r w:rsidRPr="00533317">
              <w:rPr>
                <w:rFonts w:eastAsia="標楷體" w:hint="eastAsia"/>
                <w:sz w:val="22"/>
                <w:szCs w:val="22"/>
              </w:rPr>
              <w:t>113-117</w:t>
            </w:r>
            <w:r w:rsidRPr="00533317">
              <w:rPr>
                <w:rFonts w:eastAsia="標楷體" w:hint="eastAsia"/>
                <w:sz w:val="22"/>
                <w:szCs w:val="22"/>
              </w:rPr>
              <w:t>年中程計畫。</w:t>
            </w:r>
          </w:p>
          <w:p w:rsidR="00DD2A13" w:rsidRPr="00533317" w:rsidRDefault="00F809EB" w:rsidP="00F809E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6.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案經洽請電子公文檔案管理系統廠商再次正式</w:t>
            </w:r>
            <w:r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報價，並專案簽核爭取預算；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5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月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23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日奉核運用今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(113)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年度校控軟體設備費辦理系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lastRenderedPageBreak/>
              <w:t>統升級作業。</w:t>
            </w:r>
          </w:p>
          <w:p w:rsidR="00DD2A13" w:rsidRPr="00533317" w:rsidRDefault="00F809EB" w:rsidP="00F809E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7.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系統升級採購案已由電算中心進行採購申請作</w:t>
            </w:r>
            <w:r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業，購案於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113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年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6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月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5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日奉核，相關文件送事務組辦理後續公告，並已排定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113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年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7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月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10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日下午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3</w:t>
            </w:r>
            <w:r w:rsidR="00DD2A13" w:rsidRPr="00533317">
              <w:rPr>
                <w:rFonts w:eastAsia="標楷體" w:hint="eastAsia"/>
                <w:color w:val="FF0000"/>
                <w:sz w:val="22"/>
                <w:szCs w:val="22"/>
                <w:highlight w:val="yellow"/>
              </w:rPr>
              <w:t>時進行開標作業。</w:t>
            </w:r>
          </w:p>
        </w:tc>
        <w:tc>
          <w:tcPr>
            <w:tcW w:w="566" w:type="pct"/>
            <w:vAlign w:val="center"/>
          </w:tcPr>
          <w:p w:rsidR="00DD2A13" w:rsidRPr="00533317" w:rsidRDefault="00DD2A13" w:rsidP="00533317">
            <w:pPr>
              <w:spacing w:line="280" w:lineRule="exact"/>
              <w:jc w:val="both"/>
              <w:rPr>
                <w:rFonts w:eastAsia="標楷體"/>
                <w:szCs w:val="20"/>
              </w:rPr>
            </w:pPr>
            <w:r w:rsidRPr="00533317">
              <w:rPr>
                <w:rFonts w:eastAsia="標楷體" w:hint="eastAsia"/>
                <w:szCs w:val="20"/>
              </w:rPr>
              <w:lastRenderedPageBreak/>
              <w:t>可能的問題：</w:t>
            </w:r>
          </w:p>
          <w:p w:rsidR="00DD2A13" w:rsidRPr="00533317" w:rsidRDefault="00DD2A13" w:rsidP="00533317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33317">
              <w:rPr>
                <w:rFonts w:ascii="標楷體" w:eastAsia="標楷體" w:hAnsi="標楷體" w:hint="eastAsia"/>
                <w:szCs w:val="20"/>
              </w:rPr>
              <w:t>現行系統為94年檔管局委外開發之舊版本，無法適用行動裝置及部分瀏覽器，作業環境不夠友善。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vAlign w:val="center"/>
          </w:tcPr>
          <w:p w:rsidR="00DD2A13" w:rsidRPr="00533317" w:rsidRDefault="00DD2A13" w:rsidP="00533317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533317">
              <w:rPr>
                <w:rFonts w:ascii="標楷體" w:eastAsia="標楷體" w:hAnsi="標楷體" w:hint="eastAsia"/>
                <w:szCs w:val="20"/>
              </w:rPr>
              <w:t>解決方法：</w:t>
            </w:r>
          </w:p>
          <w:p w:rsidR="00DD2A13" w:rsidRPr="00533317" w:rsidRDefault="00DD2A13" w:rsidP="00533317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33317">
              <w:rPr>
                <w:rFonts w:ascii="標楷體" w:eastAsia="標楷體" w:hAnsi="標楷體" w:hint="eastAsia"/>
                <w:szCs w:val="20"/>
              </w:rPr>
              <w:t>適時請求主秘協助。</w:t>
            </w:r>
          </w:p>
        </w:tc>
      </w:tr>
      <w:tr w:rsidR="00DD2A13" w:rsidRPr="0095257C" w:rsidTr="00BD3297">
        <w:trPr>
          <w:trHeight w:val="841"/>
        </w:trPr>
        <w:tc>
          <w:tcPr>
            <w:tcW w:w="137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2A13" w:rsidRPr="00533317" w:rsidRDefault="00DD2A13" w:rsidP="00DD2A13">
            <w:pPr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lastRenderedPageBreak/>
              <w:t>5.</w:t>
            </w:r>
            <w:r w:rsidRPr="00533317">
              <w:rPr>
                <w:rFonts w:eastAsia="標楷體" w:hint="eastAsia"/>
                <w:sz w:val="22"/>
                <w:szCs w:val="22"/>
              </w:rPr>
              <w:t>因應暑假周五統一共同補休學校</w:t>
            </w:r>
            <w:r w:rsidR="00F809EB" w:rsidRPr="0053331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33317">
              <w:rPr>
                <w:rFonts w:eastAsia="標楷體" w:hint="eastAsia"/>
                <w:sz w:val="22"/>
                <w:szCs w:val="22"/>
              </w:rPr>
              <w:t>公文收發措施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vAlign w:val="center"/>
          </w:tcPr>
          <w:p w:rsidR="00DD2A13" w:rsidRPr="00533317" w:rsidRDefault="00DD2A13" w:rsidP="00DD2A13">
            <w:pPr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113</w:t>
            </w:r>
            <w:r w:rsidRPr="00533317">
              <w:rPr>
                <w:rFonts w:eastAsia="標楷體" w:hint="eastAsia"/>
                <w:sz w:val="22"/>
                <w:szCs w:val="22"/>
              </w:rPr>
              <w:t>年</w:t>
            </w:r>
            <w:r w:rsidRPr="00533317">
              <w:rPr>
                <w:rFonts w:eastAsia="標楷體" w:hint="eastAsia"/>
                <w:sz w:val="22"/>
                <w:szCs w:val="22"/>
              </w:rPr>
              <w:t>9</w:t>
            </w:r>
            <w:r w:rsidRPr="00533317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2007" w:type="pct"/>
            <w:tcBorders>
              <w:bottom w:val="single" w:sz="12" w:space="0" w:color="auto"/>
            </w:tcBorders>
            <w:vAlign w:val="center"/>
          </w:tcPr>
          <w:p w:rsidR="00DD2A13" w:rsidRPr="00533317" w:rsidRDefault="00F809EB" w:rsidP="00F809E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1.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人事室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5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月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13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日通知，學校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113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年暑假期間實施星期五共同補休。</w:t>
            </w:r>
          </w:p>
          <w:p w:rsidR="00DD2A13" w:rsidRPr="00533317" w:rsidRDefault="00F809EB" w:rsidP="00F809E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2.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已於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5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月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22</w:t>
            </w:r>
            <w:r w:rsidR="00DD2A13" w:rsidRPr="00533317">
              <w:rPr>
                <w:rFonts w:eastAsia="標楷體" w:hint="eastAsia"/>
                <w:sz w:val="22"/>
                <w:szCs w:val="22"/>
              </w:rPr>
              <w:t>日奉准暑假期間星期五暫停公文收發及分文、郵件簽收及轉發、文書用印等作業。</w:t>
            </w:r>
          </w:p>
          <w:p w:rsidR="00DD2A13" w:rsidRPr="00533317" w:rsidRDefault="00F809EB" w:rsidP="00F809E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  <w:highlight w:val="yellow"/>
              </w:rPr>
              <w:t>3.</w:t>
            </w:r>
            <w:r w:rsidR="00DD2A13" w:rsidRPr="00533317">
              <w:rPr>
                <w:rFonts w:eastAsia="標楷體" w:hint="eastAsia"/>
                <w:sz w:val="22"/>
                <w:szCs w:val="22"/>
                <w:highlight w:val="yellow"/>
              </w:rPr>
              <w:t>為避免影響全校公文書作業，將透過電子郵件進行宣導，請各單位就時效性案件提前辦理，避免星期五持陳公文及發文；倘遇突發案件，文書組緊急應變聯絡人順序為：楊景如、林怡君。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:rsidR="00DD2A13" w:rsidRPr="00F9699B" w:rsidRDefault="00DD2A13" w:rsidP="00DD2A1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2A13" w:rsidRPr="0095257C" w:rsidRDefault="00DD2A13" w:rsidP="00DD2A13">
            <w:pPr>
              <w:rPr>
                <w:rFonts w:ascii="標楷體" w:eastAsia="標楷體" w:hAnsi="標楷體"/>
              </w:rPr>
            </w:pPr>
          </w:p>
        </w:tc>
      </w:tr>
    </w:tbl>
    <w:p w:rsidR="008C1421" w:rsidRDefault="00285079" w:rsidP="00B047DD">
      <w:pPr>
        <w:pStyle w:val="a3"/>
        <w:numPr>
          <w:ilvl w:val="0"/>
          <w:numId w:val="11"/>
        </w:numPr>
        <w:spacing w:beforeLines="50" w:before="180" w:line="340" w:lineRule="exact"/>
        <w:ind w:leftChars="0"/>
        <w:rPr>
          <w:rFonts w:ascii="標楷體" w:eastAsia="標楷體" w:hAnsi="標楷體"/>
          <w:b/>
          <w:color w:val="000000"/>
        </w:rPr>
      </w:pPr>
      <w:r w:rsidRPr="00020BF3">
        <w:rPr>
          <w:rFonts w:ascii="標楷體" w:eastAsia="標楷體" w:hAnsi="標楷體" w:hint="eastAsia"/>
          <w:b/>
          <w:color w:val="000000"/>
        </w:rPr>
        <w:t>出納組</w:t>
      </w:r>
      <w:r w:rsidRPr="001C485E">
        <w:rPr>
          <w:rFonts w:ascii="標楷體" w:eastAsia="標楷體" w:hAnsi="標楷體" w:hint="eastAsia"/>
          <w:b/>
          <w:color w:val="000000"/>
        </w:rPr>
        <w:t>重</w:t>
      </w:r>
      <w:r w:rsidRPr="00623D17">
        <w:rPr>
          <w:rFonts w:ascii="標楷體" w:eastAsia="標楷體" w:hAnsi="標楷體" w:hint="eastAsia"/>
          <w:b/>
          <w:color w:val="000000"/>
        </w:rPr>
        <w:t>要工作事項</w:t>
      </w:r>
    </w:p>
    <w:tbl>
      <w:tblPr>
        <w:tblStyle w:val="162"/>
        <w:tblW w:w="5823" w:type="pct"/>
        <w:tblInd w:w="-856" w:type="dxa"/>
        <w:tblLook w:val="04A0" w:firstRow="1" w:lastRow="0" w:firstColumn="1" w:lastColumn="0" w:noHBand="0" w:noVBand="1"/>
      </w:tblPr>
      <w:tblGrid>
        <w:gridCol w:w="3538"/>
        <w:gridCol w:w="1922"/>
        <w:gridCol w:w="2095"/>
        <w:gridCol w:w="2784"/>
        <w:gridCol w:w="850"/>
      </w:tblGrid>
      <w:tr w:rsidR="0015505C" w:rsidRPr="0015505C" w:rsidTr="001F488F">
        <w:trPr>
          <w:trHeight w:val="1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15505C" w:rsidRPr="00232329" w:rsidRDefault="0015505C" w:rsidP="0015505C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32329">
              <w:rPr>
                <w:rFonts w:ascii="標楷體" w:eastAsia="標楷體" w:hAnsi="標楷體"/>
                <w:b/>
                <w:sz w:val="22"/>
                <w:szCs w:val="22"/>
              </w:rPr>
              <w:t>已</w:t>
            </w:r>
            <w:r w:rsidRPr="00232329">
              <w:rPr>
                <w:rFonts w:ascii="標楷體" w:eastAsia="標楷體" w:hAnsi="標楷體" w:hint="eastAsia"/>
                <w:b/>
                <w:sz w:val="22"/>
                <w:szCs w:val="22"/>
              </w:rPr>
              <w:t>完成之業辦事項</w:t>
            </w:r>
          </w:p>
        </w:tc>
      </w:tr>
      <w:tr w:rsidR="0015505C" w:rsidRPr="0015505C" w:rsidTr="001F488F">
        <w:tc>
          <w:tcPr>
            <w:tcW w:w="1581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15505C" w:rsidRPr="00232329" w:rsidRDefault="0015505C" w:rsidP="0015505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2329">
              <w:rPr>
                <w:rFonts w:ascii="標楷體" w:eastAsia="標楷體" w:hAnsi="標楷體" w:hint="eastAsia"/>
                <w:sz w:val="22"/>
                <w:szCs w:val="22"/>
              </w:rPr>
              <w:t>業辦事項名稱</w:t>
            </w:r>
          </w:p>
        </w:tc>
        <w:tc>
          <w:tcPr>
            <w:tcW w:w="859" w:type="pct"/>
            <w:shd w:val="clear" w:color="auto" w:fill="D9E2F3" w:themeFill="accent5" w:themeFillTint="33"/>
          </w:tcPr>
          <w:p w:rsidR="0015505C" w:rsidRPr="00232329" w:rsidRDefault="0015505C" w:rsidP="0015505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2329">
              <w:rPr>
                <w:rFonts w:ascii="標楷體" w:eastAsia="標楷體" w:hAnsi="標楷體" w:hint="eastAsia"/>
                <w:sz w:val="22"/>
                <w:szCs w:val="22"/>
              </w:rPr>
              <w:t>完成時間</w:t>
            </w:r>
          </w:p>
        </w:tc>
        <w:tc>
          <w:tcPr>
            <w:tcW w:w="2180" w:type="pct"/>
            <w:gridSpan w:val="2"/>
            <w:shd w:val="clear" w:color="auto" w:fill="D9E2F3" w:themeFill="accent5" w:themeFillTint="33"/>
          </w:tcPr>
          <w:p w:rsidR="0015505C" w:rsidRPr="00232329" w:rsidRDefault="0015505C" w:rsidP="0015505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2329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232329">
              <w:rPr>
                <w:rFonts w:ascii="標楷體" w:eastAsia="標楷體" w:hAnsi="標楷體"/>
                <w:sz w:val="22"/>
                <w:szCs w:val="22"/>
              </w:rPr>
              <w:t>理情形</w:t>
            </w:r>
            <w:r w:rsidRPr="00232329">
              <w:rPr>
                <w:rFonts w:ascii="標楷體" w:eastAsia="標楷體" w:hAnsi="標楷體" w:hint="eastAsia"/>
                <w:sz w:val="22"/>
                <w:szCs w:val="22"/>
              </w:rPr>
              <w:t>/執行</w:t>
            </w:r>
            <w:r w:rsidRPr="00232329">
              <w:rPr>
                <w:rFonts w:ascii="標楷體" w:eastAsia="標楷體" w:hAnsi="標楷體"/>
                <w:sz w:val="22"/>
                <w:szCs w:val="22"/>
              </w:rPr>
              <w:t>成果</w:t>
            </w:r>
          </w:p>
        </w:tc>
        <w:tc>
          <w:tcPr>
            <w:tcW w:w="380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5505C" w:rsidRPr="00232329" w:rsidRDefault="0015505C" w:rsidP="0015505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2329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3C5C9E" w:rsidRPr="0015505C" w:rsidTr="001F488F">
        <w:trPr>
          <w:trHeight w:val="372"/>
        </w:trPr>
        <w:tc>
          <w:tcPr>
            <w:tcW w:w="1581" w:type="pct"/>
            <w:vMerge w:val="restart"/>
            <w:tcBorders>
              <w:left w:val="single" w:sz="12" w:space="0" w:color="auto"/>
            </w:tcBorders>
          </w:tcPr>
          <w:p w:rsidR="003C5C9E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1.</w:t>
            </w:r>
            <w:r w:rsidR="003C5C9E" w:rsidRPr="00533317">
              <w:rPr>
                <w:rFonts w:eastAsia="標楷體"/>
                <w:bCs/>
                <w:sz w:val="22"/>
                <w:szCs w:val="22"/>
              </w:rPr>
              <w:t>辦理全校教職員工薪資、鐘點費及各項補助款清冊製作及入帳事宜</w:t>
            </w: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  <w:vAlign w:val="center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薪資撥付</w:t>
            </w:r>
            <w:r w:rsidRPr="00533317">
              <w:rPr>
                <w:rFonts w:eastAsia="標楷體"/>
                <w:sz w:val="22"/>
                <w:szCs w:val="22"/>
              </w:rPr>
              <w:t>_</w:t>
            </w:r>
            <w:r w:rsidRPr="00533317">
              <w:rPr>
                <w:rFonts w:eastAsia="標楷體"/>
                <w:sz w:val="22"/>
                <w:szCs w:val="22"/>
              </w:rPr>
              <w:t>固定每月</w:t>
            </w:r>
            <w:r w:rsidRPr="00533317">
              <w:rPr>
                <w:rFonts w:eastAsia="標楷體"/>
                <w:sz w:val="22"/>
                <w:szCs w:val="22"/>
              </w:rPr>
              <w:t>1</w:t>
            </w:r>
            <w:r w:rsidRPr="00533317">
              <w:rPr>
                <w:rFonts w:eastAsia="標楷體"/>
                <w:sz w:val="22"/>
                <w:szCs w:val="22"/>
              </w:rPr>
              <w:t>日。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0541B4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02406F">
        <w:trPr>
          <w:trHeight w:val="1485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3C5C9E" w:rsidRPr="00533317" w:rsidRDefault="003C5C9E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</w:tcPr>
          <w:p w:rsidR="003C5C9E" w:rsidRPr="00533317" w:rsidRDefault="003C5C9E" w:rsidP="00533317">
            <w:pPr>
              <w:adjustRightInd w:val="0"/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鐘點費撥付</w:t>
            </w:r>
            <w:r w:rsidRPr="00533317">
              <w:rPr>
                <w:rFonts w:eastAsia="標楷體"/>
                <w:sz w:val="22"/>
                <w:szCs w:val="22"/>
              </w:rPr>
              <w:t>(</w:t>
            </w:r>
            <w:r w:rsidRPr="00533317">
              <w:rPr>
                <w:rFonts w:eastAsia="標楷體"/>
                <w:sz w:val="22"/>
                <w:szCs w:val="22"/>
              </w:rPr>
              <w:t>僅限日間部</w:t>
            </w:r>
            <w:r w:rsidRPr="00533317">
              <w:rPr>
                <w:rFonts w:eastAsia="標楷體"/>
                <w:sz w:val="22"/>
                <w:szCs w:val="22"/>
              </w:rPr>
              <w:t>/</w:t>
            </w:r>
            <w:r w:rsidRPr="00533317">
              <w:rPr>
                <w:rFonts w:eastAsia="標楷體"/>
                <w:sz w:val="22"/>
                <w:szCs w:val="22"/>
              </w:rPr>
              <w:t>進修部</w:t>
            </w:r>
            <w:r w:rsidRPr="00533317">
              <w:rPr>
                <w:rFonts w:eastAsia="標楷體"/>
                <w:sz w:val="22"/>
                <w:szCs w:val="22"/>
              </w:rPr>
              <w:t>)</w:t>
            </w:r>
          </w:p>
          <w:p w:rsidR="003C5C9E" w:rsidRPr="00533317" w:rsidRDefault="003C5C9E" w:rsidP="005333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上、下學期第一次付款時間分別為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月、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11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月中旬。</w:t>
            </w:r>
          </w:p>
          <w:p w:rsidR="003C5C9E" w:rsidRPr="00533317" w:rsidRDefault="003C5C9E" w:rsidP="005333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其它各月份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(5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7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12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、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2)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每月約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  <w:r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號入帳。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15505C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1F488F">
        <w:trPr>
          <w:trHeight w:val="372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3C5C9E" w:rsidRPr="00533317" w:rsidRDefault="003C5C9E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  <w:vAlign w:val="center"/>
          </w:tcPr>
          <w:p w:rsidR="003C5C9E" w:rsidRPr="00533317" w:rsidRDefault="003C5C9E" w:rsidP="0053331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導師費撥付</w:t>
            </w:r>
            <w:r w:rsidRPr="00533317">
              <w:rPr>
                <w:rFonts w:eastAsia="標楷體"/>
                <w:sz w:val="22"/>
                <w:szCs w:val="22"/>
              </w:rPr>
              <w:t>_</w:t>
            </w:r>
            <w:r w:rsidRPr="00533317">
              <w:rPr>
                <w:rFonts w:eastAsia="標楷體"/>
                <w:sz w:val="22"/>
                <w:szCs w:val="22"/>
              </w:rPr>
              <w:t>原則每月</w:t>
            </w:r>
            <w:r w:rsidRPr="00533317">
              <w:rPr>
                <w:rFonts w:eastAsia="標楷體"/>
                <w:sz w:val="22"/>
                <w:szCs w:val="22"/>
              </w:rPr>
              <w:t>1</w:t>
            </w:r>
            <w:r w:rsidRPr="00533317">
              <w:rPr>
                <w:rFonts w:eastAsia="標楷體"/>
                <w:sz w:val="22"/>
                <w:szCs w:val="22"/>
              </w:rPr>
              <w:t>日。</w:t>
            </w:r>
            <w:r w:rsidRPr="00533317">
              <w:rPr>
                <w:rFonts w:eastAsia="標楷體"/>
                <w:sz w:val="22"/>
                <w:szCs w:val="22"/>
              </w:rPr>
              <w:br/>
              <w:t>(</w:t>
            </w:r>
            <w:r w:rsidRPr="00533317">
              <w:rPr>
                <w:rFonts w:eastAsia="標楷體"/>
                <w:sz w:val="22"/>
                <w:szCs w:val="22"/>
              </w:rPr>
              <w:t>上學期</w:t>
            </w:r>
            <w:r w:rsidRPr="00533317">
              <w:rPr>
                <w:rFonts w:eastAsia="標楷體"/>
                <w:sz w:val="22"/>
                <w:szCs w:val="22"/>
              </w:rPr>
              <w:t>9</w:t>
            </w:r>
            <w:r w:rsidRPr="00533317">
              <w:rPr>
                <w:rFonts w:eastAsia="標楷體"/>
                <w:sz w:val="22"/>
                <w:szCs w:val="22"/>
              </w:rPr>
              <w:t>月</w:t>
            </w:r>
            <w:r w:rsidRPr="00533317">
              <w:rPr>
                <w:rFonts w:eastAsia="標楷體"/>
                <w:sz w:val="22"/>
                <w:szCs w:val="22"/>
              </w:rPr>
              <w:t>-</w:t>
            </w:r>
            <w:r w:rsidRPr="00533317">
              <w:rPr>
                <w:rFonts w:eastAsia="標楷體"/>
                <w:sz w:val="22"/>
                <w:szCs w:val="22"/>
              </w:rPr>
              <w:t>元月</w:t>
            </w:r>
            <w:r w:rsidRPr="00533317">
              <w:rPr>
                <w:rFonts w:eastAsia="標楷體"/>
                <w:sz w:val="22"/>
                <w:szCs w:val="22"/>
              </w:rPr>
              <w:t>)</w:t>
            </w:r>
          </w:p>
          <w:p w:rsidR="003C5C9E" w:rsidRPr="00533317" w:rsidRDefault="003C5C9E" w:rsidP="0053331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(</w:t>
            </w:r>
            <w:r w:rsidRPr="00533317">
              <w:rPr>
                <w:rFonts w:eastAsia="標楷體"/>
                <w:sz w:val="22"/>
                <w:szCs w:val="22"/>
              </w:rPr>
              <w:t>下學期</w:t>
            </w:r>
            <w:r w:rsidRPr="00533317">
              <w:rPr>
                <w:rFonts w:eastAsia="標楷體"/>
                <w:sz w:val="22"/>
                <w:szCs w:val="22"/>
              </w:rPr>
              <w:t>2</w:t>
            </w:r>
            <w:r w:rsidRPr="00533317">
              <w:rPr>
                <w:rFonts w:eastAsia="標楷體"/>
                <w:sz w:val="22"/>
                <w:szCs w:val="22"/>
              </w:rPr>
              <w:t>月</w:t>
            </w:r>
            <w:r w:rsidRPr="00533317">
              <w:rPr>
                <w:rFonts w:eastAsia="標楷體"/>
                <w:sz w:val="22"/>
                <w:szCs w:val="22"/>
              </w:rPr>
              <w:t>-6</w:t>
            </w:r>
            <w:r w:rsidRPr="00533317">
              <w:rPr>
                <w:rFonts w:eastAsia="標楷體"/>
                <w:sz w:val="22"/>
                <w:szCs w:val="22"/>
              </w:rPr>
              <w:t>月</w:t>
            </w:r>
            <w:r w:rsidRPr="005333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15505C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02406F">
        <w:trPr>
          <w:trHeight w:val="317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3C5C9E" w:rsidRPr="00533317" w:rsidRDefault="003C5C9E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180" w:type="pct"/>
            <w:gridSpan w:val="2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教職員結婚、生育、喪葬各項補助款撥付。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15505C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02406F">
        <w:trPr>
          <w:trHeight w:val="395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3C5C9E" w:rsidRPr="00533317" w:rsidRDefault="003C5C9E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  <w:vAlign w:val="center"/>
          </w:tcPr>
          <w:p w:rsidR="003C5C9E" w:rsidRPr="00533317" w:rsidRDefault="003C5C9E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1.</w:t>
            </w:r>
            <w:r w:rsidRPr="00533317">
              <w:rPr>
                <w:rFonts w:eastAsia="標楷體"/>
                <w:sz w:val="22"/>
                <w:szCs w:val="22"/>
              </w:rPr>
              <w:t>國民旅遊卡補助每月撥付二次。</w:t>
            </w:r>
          </w:p>
          <w:p w:rsidR="003C5C9E" w:rsidRPr="00533317" w:rsidRDefault="003C5C9E" w:rsidP="00533317">
            <w:pPr>
              <w:spacing w:line="320" w:lineRule="exact"/>
              <w:ind w:left="172" w:hangingChars="78" w:hanging="172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2.</w:t>
            </w:r>
            <w:r w:rsidRPr="00533317">
              <w:rPr>
                <w:rFonts w:eastAsia="標楷體"/>
                <w:sz w:val="22"/>
                <w:szCs w:val="22"/>
              </w:rPr>
              <w:t>清冊併稅相關審核作業隨到隨辦。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15505C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02406F">
        <w:trPr>
          <w:trHeight w:val="674"/>
        </w:trPr>
        <w:tc>
          <w:tcPr>
            <w:tcW w:w="1581" w:type="pct"/>
            <w:tcBorders>
              <w:left w:val="single" w:sz="12" w:space="0" w:color="auto"/>
            </w:tcBorders>
          </w:tcPr>
          <w:p w:rsidR="003C5C9E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2.</w:t>
            </w:r>
            <w:r w:rsidR="003C5C9E" w:rsidRPr="00533317">
              <w:rPr>
                <w:rFonts w:eastAsia="標楷體"/>
                <w:bCs/>
                <w:sz w:val="22"/>
                <w:szCs w:val="22"/>
              </w:rPr>
              <w:t>辦理學校教職員工升等晉級等薪資清冊製作及劃撥入帳作業</w:t>
            </w: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180" w:type="pct"/>
            <w:gridSpan w:val="2"/>
            <w:vAlign w:val="center"/>
          </w:tcPr>
          <w:p w:rsidR="003C5C9E" w:rsidRPr="00533317" w:rsidRDefault="003C5C9E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依人事動態異動通知辦理。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0541B4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1F488F">
        <w:trPr>
          <w:trHeight w:val="416"/>
        </w:trPr>
        <w:tc>
          <w:tcPr>
            <w:tcW w:w="1581" w:type="pct"/>
            <w:vMerge w:val="restart"/>
            <w:tcBorders>
              <w:left w:val="single" w:sz="12" w:space="0" w:color="auto"/>
            </w:tcBorders>
          </w:tcPr>
          <w:p w:rsidR="003C5C9E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3.</w:t>
            </w:r>
            <w:r w:rsidR="003C5C9E" w:rsidRPr="00533317">
              <w:rPr>
                <w:rFonts w:eastAsia="標楷體"/>
                <w:bCs/>
                <w:sz w:val="22"/>
                <w:szCs w:val="22"/>
              </w:rPr>
              <w:t>辦理各項款項代扣及解繳銀行作業</w:t>
            </w:r>
          </w:p>
        </w:tc>
        <w:tc>
          <w:tcPr>
            <w:tcW w:w="859" w:type="pct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180" w:type="pct"/>
            <w:gridSpan w:val="2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薪資鐘點費代扣稅額解繳銀行等事宜。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0541B4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1F488F">
        <w:trPr>
          <w:trHeight w:val="371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3C5C9E" w:rsidRPr="00533317" w:rsidRDefault="003C5C9E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每月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日前</w:t>
            </w:r>
          </w:p>
        </w:tc>
        <w:tc>
          <w:tcPr>
            <w:tcW w:w="2180" w:type="pct"/>
            <w:gridSpan w:val="2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大額支付代扣稅額解繳銀行等事宜。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15505C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1F488F">
        <w:trPr>
          <w:trHeight w:val="396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3C5C9E" w:rsidRPr="00533317" w:rsidRDefault="003C5C9E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每月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日前</w:t>
            </w:r>
          </w:p>
        </w:tc>
        <w:tc>
          <w:tcPr>
            <w:tcW w:w="2180" w:type="pct"/>
            <w:gridSpan w:val="2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小額支付代扣稅額解繳銀行等事宜。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15505C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1F488F">
        <w:trPr>
          <w:trHeight w:val="396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3C5C9E" w:rsidRPr="00533317" w:rsidRDefault="003C5C9E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每月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日前</w:t>
            </w:r>
          </w:p>
        </w:tc>
        <w:tc>
          <w:tcPr>
            <w:tcW w:w="2180" w:type="pct"/>
            <w:gridSpan w:val="2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外僑各項代扣稅額上傳國稅局網頁及解繳銀行等事宜。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15505C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02406F">
        <w:trPr>
          <w:trHeight w:val="1127"/>
        </w:trPr>
        <w:tc>
          <w:tcPr>
            <w:tcW w:w="1581" w:type="pct"/>
            <w:tcBorders>
              <w:left w:val="single" w:sz="12" w:space="0" w:color="auto"/>
            </w:tcBorders>
          </w:tcPr>
          <w:p w:rsidR="003C5C9E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4.</w:t>
            </w:r>
            <w:r w:rsidR="003C5C9E" w:rsidRPr="00533317">
              <w:rPr>
                <w:rFonts w:eastAsia="標楷體"/>
                <w:sz w:val="22"/>
                <w:szCs w:val="22"/>
              </w:rPr>
              <w:t>辦理</w:t>
            </w:r>
            <w:r w:rsidR="003C5C9E" w:rsidRPr="00533317">
              <w:rPr>
                <w:rFonts w:eastAsia="標楷體"/>
                <w:sz w:val="22"/>
                <w:szCs w:val="22"/>
              </w:rPr>
              <w:t>111</w:t>
            </w:r>
            <w:r w:rsidR="003C5C9E" w:rsidRPr="00533317">
              <w:rPr>
                <w:rFonts w:eastAsia="標楷體"/>
                <w:sz w:val="22"/>
                <w:szCs w:val="22"/>
              </w:rPr>
              <w:t>學年度第二學期繳費製單</w:t>
            </w:r>
            <w:r w:rsidR="003C5C9E" w:rsidRPr="00533317">
              <w:rPr>
                <w:rFonts w:eastAsia="標楷體"/>
                <w:sz w:val="22"/>
                <w:szCs w:val="22"/>
              </w:rPr>
              <w:t>(</w:t>
            </w:r>
            <w:r w:rsidR="003C5C9E" w:rsidRPr="00533317">
              <w:rPr>
                <w:rFonts w:eastAsia="標楷體"/>
                <w:sz w:val="22"/>
                <w:szCs w:val="22"/>
              </w:rPr>
              <w:t>暑修</w:t>
            </w:r>
            <w:r w:rsidR="003C5C9E" w:rsidRPr="00533317">
              <w:rPr>
                <w:rFonts w:eastAsia="標楷體"/>
                <w:sz w:val="22"/>
                <w:szCs w:val="22"/>
              </w:rPr>
              <w:t>)</w:t>
            </w:r>
            <w:r w:rsidR="003C5C9E" w:rsidRPr="00533317">
              <w:rPr>
                <w:rFonts w:eastAsia="標楷體"/>
                <w:sz w:val="22"/>
                <w:szCs w:val="22"/>
              </w:rPr>
              <w:t>及收入解繳、統計分析等事宜</w:t>
            </w: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約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個工作日</w:t>
            </w:r>
            <w:r w:rsidRPr="005333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180" w:type="pct"/>
            <w:gridSpan w:val="2"/>
          </w:tcPr>
          <w:p w:rsidR="003C5C9E" w:rsidRPr="00533317" w:rsidRDefault="003C5C9E" w:rsidP="00533317">
            <w:pPr>
              <w:spacing w:line="32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1.</w:t>
            </w:r>
            <w:r w:rsidRPr="00533317">
              <w:rPr>
                <w:rFonts w:eastAsia="標楷體"/>
                <w:sz w:val="22"/>
                <w:szCs w:val="22"/>
              </w:rPr>
              <w:t>繳款單製作時程配合教務及學務單位業務所需，滾動修正。</w:t>
            </w:r>
          </w:p>
          <w:p w:rsidR="003C5C9E" w:rsidRPr="00533317" w:rsidRDefault="003C5C9E" w:rsidP="00533317">
            <w:pPr>
              <w:spacing w:line="32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2.</w:t>
            </w:r>
            <w:r w:rsidRPr="00533317">
              <w:rPr>
                <w:rFonts w:eastAsia="標楷體"/>
                <w:sz w:val="22"/>
                <w:szCs w:val="22"/>
              </w:rPr>
              <w:t>每隔約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個工作日編製樞杻分析報表解析學雜費收入來源，進行學雜費解繳事宜。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0541B4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3C5C9E" w:rsidRPr="0015505C" w:rsidTr="0002406F">
        <w:trPr>
          <w:trHeight w:val="392"/>
        </w:trPr>
        <w:tc>
          <w:tcPr>
            <w:tcW w:w="1581" w:type="pct"/>
            <w:tcBorders>
              <w:left w:val="single" w:sz="12" w:space="0" w:color="auto"/>
            </w:tcBorders>
          </w:tcPr>
          <w:p w:rsidR="003C5C9E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lastRenderedPageBreak/>
              <w:t>5.</w:t>
            </w:r>
            <w:r w:rsidR="003C5C9E" w:rsidRPr="00533317">
              <w:rPr>
                <w:rFonts w:eastAsia="標楷體"/>
                <w:bCs/>
                <w:sz w:val="22"/>
                <w:szCs w:val="22"/>
              </w:rPr>
              <w:t>配合採購、營繕等工程辦理收、退保證（固）金等事宜。</w:t>
            </w:r>
          </w:p>
        </w:tc>
        <w:tc>
          <w:tcPr>
            <w:tcW w:w="859" w:type="pct"/>
            <w:vAlign w:val="center"/>
          </w:tcPr>
          <w:p w:rsidR="003C5C9E" w:rsidRPr="00533317" w:rsidRDefault="003C5C9E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180" w:type="pct"/>
            <w:gridSpan w:val="2"/>
            <w:vAlign w:val="center"/>
          </w:tcPr>
          <w:p w:rsidR="003C5C9E" w:rsidRPr="00533317" w:rsidRDefault="003C5C9E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依業管單位申請作業，辦理收繳及退還事宜。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3C5C9E" w:rsidRPr="000541B4" w:rsidRDefault="003C5C9E" w:rsidP="003C5C9E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1F488F">
        <w:trPr>
          <w:trHeight w:val="651"/>
        </w:trPr>
        <w:tc>
          <w:tcPr>
            <w:tcW w:w="1581" w:type="pc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6.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辦理推廣教育、建教合作招生收費收入事宜</w:t>
            </w:r>
            <w:r w:rsidR="002D359B" w:rsidRPr="005333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59" w:type="pct"/>
            <w:vAlign w:val="center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  <w:vAlign w:val="center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薪資撥付</w:t>
            </w:r>
            <w:r w:rsidRPr="00533317">
              <w:rPr>
                <w:rFonts w:eastAsia="標楷體"/>
                <w:sz w:val="22"/>
                <w:szCs w:val="22"/>
              </w:rPr>
              <w:t>_</w:t>
            </w:r>
            <w:r w:rsidRPr="00533317">
              <w:rPr>
                <w:rFonts w:eastAsia="標楷體"/>
                <w:sz w:val="22"/>
                <w:szCs w:val="22"/>
              </w:rPr>
              <w:t>固定每月</w:t>
            </w:r>
            <w:r w:rsidRPr="00533317">
              <w:rPr>
                <w:rFonts w:eastAsia="標楷體"/>
                <w:sz w:val="22"/>
                <w:szCs w:val="22"/>
              </w:rPr>
              <w:t>1</w:t>
            </w:r>
            <w:r w:rsidRPr="00533317">
              <w:rPr>
                <w:rFonts w:eastAsia="標楷體"/>
                <w:sz w:val="22"/>
                <w:szCs w:val="22"/>
              </w:rPr>
              <w:t>日。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D359B" w:rsidRPr="000541B4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BD3297">
        <w:trPr>
          <w:trHeight w:val="416"/>
        </w:trPr>
        <w:tc>
          <w:tcPr>
            <w:tcW w:w="1581" w:type="pc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sz w:val="22"/>
                <w:szCs w:val="22"/>
              </w:rPr>
              <w:t>7.</w:t>
            </w:r>
            <w:r w:rsidR="002D359B" w:rsidRPr="00533317">
              <w:rPr>
                <w:rFonts w:eastAsia="標楷體"/>
                <w:sz w:val="22"/>
                <w:szCs w:val="22"/>
              </w:rPr>
              <w:t>多元管道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研討會、招生收費收入轉入校務基金</w:t>
            </w:r>
          </w:p>
        </w:tc>
        <w:tc>
          <w:tcPr>
            <w:tcW w:w="859" w:type="pct"/>
            <w:vAlign w:val="center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</w:tcPr>
          <w:p w:rsidR="002D359B" w:rsidRPr="00533317" w:rsidRDefault="002D359B" w:rsidP="00533317">
            <w:pPr>
              <w:adjustRightInd w:val="0"/>
              <w:snapToGrid w:val="0"/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鐘點費撥付</w:t>
            </w:r>
            <w:r w:rsidRPr="00533317">
              <w:rPr>
                <w:rFonts w:eastAsia="標楷體"/>
                <w:sz w:val="22"/>
                <w:szCs w:val="22"/>
              </w:rPr>
              <w:t>(</w:t>
            </w:r>
            <w:r w:rsidRPr="00533317">
              <w:rPr>
                <w:rFonts w:eastAsia="標楷體"/>
                <w:sz w:val="22"/>
                <w:szCs w:val="22"/>
              </w:rPr>
              <w:t>僅限日間部</w:t>
            </w:r>
            <w:r w:rsidRPr="00533317">
              <w:rPr>
                <w:rFonts w:eastAsia="標楷體"/>
                <w:sz w:val="22"/>
                <w:szCs w:val="22"/>
              </w:rPr>
              <w:t>/</w:t>
            </w:r>
            <w:r w:rsidRPr="00533317">
              <w:rPr>
                <w:rFonts w:eastAsia="標楷體"/>
                <w:sz w:val="22"/>
                <w:szCs w:val="22"/>
              </w:rPr>
              <w:t>進修部</w:t>
            </w:r>
            <w:r w:rsidRPr="00533317">
              <w:rPr>
                <w:rFonts w:eastAsia="標楷體"/>
                <w:sz w:val="22"/>
                <w:szCs w:val="22"/>
              </w:rPr>
              <w:t>)</w:t>
            </w:r>
          </w:p>
          <w:p w:rsidR="002D359B" w:rsidRPr="00533317" w:rsidRDefault="00533317" w:rsidP="00533317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2D359B" w:rsidRPr="00533317">
              <w:rPr>
                <w:rFonts w:eastAsia="標楷體"/>
                <w:sz w:val="22"/>
                <w:szCs w:val="22"/>
              </w:rPr>
              <w:t>上、下學期第一次付款時間分別為</w:t>
            </w:r>
            <w:r w:rsidR="002D359B" w:rsidRPr="00533317">
              <w:rPr>
                <w:rFonts w:eastAsia="標楷體"/>
                <w:sz w:val="22"/>
                <w:szCs w:val="22"/>
              </w:rPr>
              <w:t>4</w:t>
            </w:r>
            <w:r w:rsidR="002D359B" w:rsidRPr="00533317">
              <w:rPr>
                <w:rFonts w:eastAsia="標楷體"/>
                <w:sz w:val="22"/>
                <w:szCs w:val="22"/>
              </w:rPr>
              <w:t>月、</w:t>
            </w:r>
            <w:r w:rsidR="002D359B" w:rsidRPr="00533317">
              <w:rPr>
                <w:rFonts w:eastAsia="標楷體"/>
                <w:sz w:val="22"/>
                <w:szCs w:val="22"/>
              </w:rPr>
              <w:t>11</w:t>
            </w:r>
            <w:r w:rsidR="002D359B" w:rsidRPr="00533317">
              <w:rPr>
                <w:rFonts w:eastAsia="標楷體"/>
                <w:sz w:val="22"/>
                <w:szCs w:val="22"/>
              </w:rPr>
              <w:t>月中旬。</w:t>
            </w:r>
          </w:p>
          <w:p w:rsidR="002D359B" w:rsidRPr="00533317" w:rsidRDefault="00533317" w:rsidP="00533317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2D359B" w:rsidRPr="00533317">
              <w:rPr>
                <w:rFonts w:eastAsia="標楷體"/>
                <w:sz w:val="22"/>
                <w:szCs w:val="22"/>
              </w:rPr>
              <w:t>其它各月份</w:t>
            </w:r>
            <w:r w:rsidR="002D359B" w:rsidRPr="00533317">
              <w:rPr>
                <w:rFonts w:eastAsia="標楷體"/>
                <w:sz w:val="22"/>
                <w:szCs w:val="22"/>
              </w:rPr>
              <w:t>(5</w:t>
            </w:r>
            <w:r w:rsidR="002D359B" w:rsidRPr="00533317">
              <w:rPr>
                <w:rFonts w:eastAsia="標楷體"/>
                <w:sz w:val="22"/>
                <w:szCs w:val="22"/>
              </w:rPr>
              <w:t>、</w:t>
            </w:r>
            <w:r w:rsidR="002D359B" w:rsidRPr="00533317">
              <w:rPr>
                <w:rFonts w:eastAsia="標楷體"/>
                <w:sz w:val="22"/>
                <w:szCs w:val="22"/>
              </w:rPr>
              <w:t>6</w:t>
            </w:r>
            <w:r w:rsidR="002D359B" w:rsidRPr="00533317">
              <w:rPr>
                <w:rFonts w:eastAsia="標楷體"/>
                <w:sz w:val="22"/>
                <w:szCs w:val="22"/>
              </w:rPr>
              <w:t>、</w:t>
            </w:r>
            <w:r w:rsidR="002D359B" w:rsidRPr="00533317">
              <w:rPr>
                <w:rFonts w:eastAsia="標楷體"/>
                <w:sz w:val="22"/>
                <w:szCs w:val="22"/>
              </w:rPr>
              <w:t>7</w:t>
            </w:r>
            <w:r w:rsidR="002D359B" w:rsidRPr="00533317">
              <w:rPr>
                <w:rFonts w:eastAsia="標楷體"/>
                <w:sz w:val="22"/>
                <w:szCs w:val="22"/>
              </w:rPr>
              <w:t>、</w:t>
            </w:r>
            <w:r w:rsidR="002D359B" w:rsidRPr="00533317">
              <w:rPr>
                <w:rFonts w:eastAsia="標楷體"/>
                <w:sz w:val="22"/>
                <w:szCs w:val="22"/>
              </w:rPr>
              <w:t>12</w:t>
            </w:r>
            <w:r w:rsidR="002D359B" w:rsidRPr="00533317">
              <w:rPr>
                <w:rFonts w:eastAsia="標楷體"/>
                <w:sz w:val="22"/>
                <w:szCs w:val="22"/>
              </w:rPr>
              <w:t>、</w:t>
            </w:r>
            <w:r w:rsidR="002D359B" w:rsidRPr="00533317">
              <w:rPr>
                <w:rFonts w:eastAsia="標楷體"/>
                <w:sz w:val="22"/>
                <w:szCs w:val="22"/>
              </w:rPr>
              <w:t>1</w:t>
            </w:r>
            <w:r w:rsidR="002D359B" w:rsidRPr="00533317">
              <w:rPr>
                <w:rFonts w:eastAsia="標楷體"/>
                <w:sz w:val="22"/>
                <w:szCs w:val="22"/>
              </w:rPr>
              <w:t>、</w:t>
            </w:r>
            <w:r w:rsidR="002D359B" w:rsidRPr="00533317">
              <w:rPr>
                <w:rFonts w:eastAsia="標楷體"/>
                <w:sz w:val="22"/>
                <w:szCs w:val="22"/>
              </w:rPr>
              <w:t>2)</w:t>
            </w:r>
            <w:r w:rsidR="002D359B" w:rsidRPr="00533317">
              <w:rPr>
                <w:rFonts w:eastAsia="標楷體"/>
                <w:sz w:val="22"/>
                <w:szCs w:val="22"/>
              </w:rPr>
              <w:t>每月約</w:t>
            </w:r>
            <w:r w:rsidR="002D359B" w:rsidRPr="00533317">
              <w:rPr>
                <w:rFonts w:eastAsia="標楷體"/>
                <w:sz w:val="22"/>
                <w:szCs w:val="22"/>
              </w:rPr>
              <w:t>5</w:t>
            </w:r>
            <w:r w:rsidR="002D359B" w:rsidRPr="00533317">
              <w:rPr>
                <w:rFonts w:eastAsia="標楷體"/>
                <w:sz w:val="22"/>
                <w:szCs w:val="22"/>
              </w:rPr>
              <w:t>號入帳。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D359B" w:rsidRPr="000541B4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1F488F">
        <w:trPr>
          <w:trHeight w:val="569"/>
        </w:trPr>
        <w:tc>
          <w:tcPr>
            <w:tcW w:w="1581" w:type="pct"/>
            <w:vMerge w:val="restar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bCs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8.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多功能自動繳費機之各項文件工本費及停車證收費相關業務</w:t>
            </w:r>
          </w:p>
        </w:tc>
        <w:tc>
          <w:tcPr>
            <w:tcW w:w="859" w:type="pct"/>
            <w:vAlign w:val="center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  <w:vAlign w:val="center"/>
          </w:tcPr>
          <w:p w:rsidR="002D359B" w:rsidRPr="00533317" w:rsidRDefault="002D359B" w:rsidP="0053331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導師費撥付</w:t>
            </w:r>
            <w:r w:rsidRPr="00533317">
              <w:rPr>
                <w:rFonts w:eastAsia="標楷體"/>
                <w:sz w:val="22"/>
                <w:szCs w:val="22"/>
              </w:rPr>
              <w:t>_</w:t>
            </w:r>
            <w:r w:rsidRPr="00533317">
              <w:rPr>
                <w:rFonts w:eastAsia="標楷體"/>
                <w:sz w:val="22"/>
                <w:szCs w:val="22"/>
              </w:rPr>
              <w:t>原則每月</w:t>
            </w:r>
            <w:r w:rsidRPr="00533317">
              <w:rPr>
                <w:rFonts w:eastAsia="標楷體"/>
                <w:sz w:val="22"/>
                <w:szCs w:val="22"/>
              </w:rPr>
              <w:t>1</w:t>
            </w:r>
            <w:r w:rsidRPr="00533317">
              <w:rPr>
                <w:rFonts w:eastAsia="標楷體"/>
                <w:sz w:val="22"/>
                <w:szCs w:val="22"/>
              </w:rPr>
              <w:t>日。</w:t>
            </w:r>
            <w:r w:rsidRPr="00533317">
              <w:rPr>
                <w:rFonts w:eastAsia="標楷體"/>
                <w:sz w:val="22"/>
                <w:szCs w:val="22"/>
              </w:rPr>
              <w:br/>
              <w:t>(</w:t>
            </w:r>
            <w:r w:rsidRPr="00533317">
              <w:rPr>
                <w:rFonts w:eastAsia="標楷體"/>
                <w:sz w:val="22"/>
                <w:szCs w:val="22"/>
              </w:rPr>
              <w:t>上學期</w:t>
            </w:r>
            <w:r w:rsidRPr="00533317">
              <w:rPr>
                <w:rFonts w:eastAsia="標楷體"/>
                <w:sz w:val="22"/>
                <w:szCs w:val="22"/>
              </w:rPr>
              <w:t>9</w:t>
            </w:r>
            <w:r w:rsidRPr="00533317">
              <w:rPr>
                <w:rFonts w:eastAsia="標楷體"/>
                <w:sz w:val="22"/>
                <w:szCs w:val="22"/>
              </w:rPr>
              <w:t>月</w:t>
            </w:r>
            <w:r w:rsidRPr="00533317">
              <w:rPr>
                <w:rFonts w:eastAsia="標楷體"/>
                <w:sz w:val="22"/>
                <w:szCs w:val="22"/>
              </w:rPr>
              <w:t>-</w:t>
            </w:r>
            <w:r w:rsidRPr="00533317">
              <w:rPr>
                <w:rFonts w:eastAsia="標楷體"/>
                <w:sz w:val="22"/>
                <w:szCs w:val="22"/>
              </w:rPr>
              <w:t>元月</w:t>
            </w:r>
            <w:r w:rsidRPr="00533317">
              <w:rPr>
                <w:rFonts w:eastAsia="標楷體"/>
                <w:sz w:val="22"/>
                <w:szCs w:val="22"/>
              </w:rPr>
              <w:t>)</w:t>
            </w:r>
          </w:p>
          <w:p w:rsidR="002D359B" w:rsidRPr="00533317" w:rsidRDefault="002D359B" w:rsidP="0053331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(</w:t>
            </w:r>
            <w:r w:rsidRPr="00533317">
              <w:rPr>
                <w:rFonts w:eastAsia="標楷體"/>
                <w:sz w:val="22"/>
                <w:szCs w:val="22"/>
              </w:rPr>
              <w:t>下學期</w:t>
            </w:r>
            <w:r w:rsidRPr="00533317">
              <w:rPr>
                <w:rFonts w:eastAsia="標楷體"/>
                <w:sz w:val="22"/>
                <w:szCs w:val="22"/>
              </w:rPr>
              <w:t>2</w:t>
            </w:r>
            <w:r w:rsidRPr="00533317">
              <w:rPr>
                <w:rFonts w:eastAsia="標楷體"/>
                <w:sz w:val="22"/>
                <w:szCs w:val="22"/>
              </w:rPr>
              <w:t>月</w:t>
            </w:r>
            <w:r w:rsidRPr="00533317">
              <w:rPr>
                <w:rFonts w:eastAsia="標楷體"/>
                <w:sz w:val="22"/>
                <w:szCs w:val="22"/>
              </w:rPr>
              <w:t>-6</w:t>
            </w:r>
            <w:r w:rsidRPr="00533317">
              <w:rPr>
                <w:rFonts w:eastAsia="標楷體"/>
                <w:sz w:val="22"/>
                <w:szCs w:val="22"/>
              </w:rPr>
              <w:t>月</w:t>
            </w:r>
            <w:r w:rsidRPr="005333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80" w:type="pct"/>
            <w:vMerge w:val="restart"/>
            <w:tcBorders>
              <w:right w:val="single" w:sz="12" w:space="0" w:color="auto"/>
            </w:tcBorders>
          </w:tcPr>
          <w:p w:rsidR="002D359B" w:rsidRPr="000541B4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02406F">
        <w:trPr>
          <w:trHeight w:val="335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2D359B" w:rsidRPr="00533317" w:rsidRDefault="002D359B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2D359B" w:rsidRPr="00533317" w:rsidRDefault="002D359B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180" w:type="pct"/>
            <w:gridSpan w:val="2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教職員結婚、生育、喪葬各項補助款撥付。</w:t>
            </w:r>
          </w:p>
        </w:tc>
        <w:tc>
          <w:tcPr>
            <w:tcW w:w="380" w:type="pct"/>
            <w:vMerge/>
            <w:tcBorders>
              <w:right w:val="single" w:sz="12" w:space="0" w:color="auto"/>
            </w:tcBorders>
          </w:tcPr>
          <w:p w:rsidR="002D359B" w:rsidRPr="0015505C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1F488F">
        <w:trPr>
          <w:trHeight w:val="324"/>
        </w:trPr>
        <w:tc>
          <w:tcPr>
            <w:tcW w:w="1581" w:type="pct"/>
            <w:vMerge w:val="restar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9.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學校各項支出辦理支票開立支付作業及零用金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(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小額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)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支付工作</w:t>
            </w:r>
          </w:p>
        </w:tc>
        <w:tc>
          <w:tcPr>
            <w:tcW w:w="859" w:type="pct"/>
            <w:vAlign w:val="center"/>
          </w:tcPr>
          <w:p w:rsidR="002D359B" w:rsidRPr="00533317" w:rsidRDefault="002D359B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款項依規定辦理</w:t>
            </w:r>
          </w:p>
        </w:tc>
        <w:tc>
          <w:tcPr>
            <w:tcW w:w="2180" w:type="pct"/>
            <w:gridSpan w:val="2"/>
            <w:vAlign w:val="center"/>
          </w:tcPr>
          <w:p w:rsidR="002D359B" w:rsidRPr="00533317" w:rsidRDefault="002D359B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1.</w:t>
            </w:r>
            <w:r w:rsidRPr="00533317">
              <w:rPr>
                <w:rFonts w:eastAsia="標楷體"/>
                <w:sz w:val="22"/>
                <w:szCs w:val="22"/>
              </w:rPr>
              <w:t>國民旅遊卡補助每月撥付二次。</w:t>
            </w:r>
          </w:p>
          <w:p w:rsidR="002D359B" w:rsidRPr="00533317" w:rsidRDefault="002D359B" w:rsidP="00533317">
            <w:pPr>
              <w:spacing w:line="320" w:lineRule="exact"/>
              <w:ind w:left="172" w:hangingChars="78" w:hanging="172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2.</w:t>
            </w:r>
            <w:r w:rsidRPr="00533317">
              <w:rPr>
                <w:rFonts w:eastAsia="標楷體"/>
                <w:sz w:val="22"/>
                <w:szCs w:val="22"/>
              </w:rPr>
              <w:t>清冊併稅相關審核作業隨到隨辦。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D359B" w:rsidRPr="0047178A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02406F">
        <w:trPr>
          <w:trHeight w:val="351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2D359B" w:rsidRPr="00533317" w:rsidRDefault="002D359B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  <w:vMerge w:val="restart"/>
            <w:vAlign w:val="center"/>
          </w:tcPr>
          <w:p w:rsidR="002D359B" w:rsidRPr="00533317" w:rsidRDefault="002D359B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  <w:p w:rsidR="002D359B" w:rsidRPr="00533317" w:rsidRDefault="002D359B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180" w:type="pct"/>
            <w:gridSpan w:val="2"/>
            <w:vAlign w:val="center"/>
          </w:tcPr>
          <w:p w:rsidR="002D359B" w:rsidRPr="00533317" w:rsidRDefault="002D359B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依人事動態異動通知辦理。</w:t>
            </w:r>
          </w:p>
        </w:tc>
        <w:tc>
          <w:tcPr>
            <w:tcW w:w="380" w:type="pct"/>
            <w:vMerge w:val="restart"/>
            <w:tcBorders>
              <w:right w:val="single" w:sz="12" w:space="0" w:color="auto"/>
            </w:tcBorders>
          </w:tcPr>
          <w:p w:rsidR="002D359B" w:rsidRPr="0015505C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02406F">
        <w:trPr>
          <w:trHeight w:val="415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2D359B" w:rsidRPr="00533317" w:rsidRDefault="002D359B" w:rsidP="00533317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859" w:type="pct"/>
            <w:vMerge/>
          </w:tcPr>
          <w:p w:rsidR="002D359B" w:rsidRPr="00533317" w:rsidRDefault="002D359B" w:rsidP="00533317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pct"/>
            <w:gridSpan w:val="2"/>
          </w:tcPr>
          <w:p w:rsidR="002D359B" w:rsidRPr="00533317" w:rsidRDefault="002D359B" w:rsidP="00533317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薪資鐘點費代扣稅額解繳銀行等事宜。</w:t>
            </w:r>
          </w:p>
        </w:tc>
        <w:tc>
          <w:tcPr>
            <w:tcW w:w="380" w:type="pct"/>
            <w:vMerge/>
            <w:tcBorders>
              <w:right w:val="single" w:sz="12" w:space="0" w:color="auto"/>
            </w:tcBorders>
          </w:tcPr>
          <w:p w:rsidR="002D359B" w:rsidRPr="0015505C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1F488F">
        <w:trPr>
          <w:trHeight w:val="1209"/>
        </w:trPr>
        <w:tc>
          <w:tcPr>
            <w:tcW w:w="1581" w:type="pc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10.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辦理二代健保補充保費扣繳匯整相關事宜，所得稅併稅作業及所得稅單據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(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扣繳憑單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)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電子化相關業務</w:t>
            </w:r>
          </w:p>
        </w:tc>
        <w:tc>
          <w:tcPr>
            <w:tcW w:w="859" w:type="pct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每月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日前</w:t>
            </w:r>
          </w:p>
        </w:tc>
        <w:tc>
          <w:tcPr>
            <w:tcW w:w="2180" w:type="pct"/>
            <w:gridSpan w:val="2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大額支付代扣稅額解繳銀行等事宜。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D359B" w:rsidRPr="0047178A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1F488F">
        <w:trPr>
          <w:trHeight w:val="940"/>
        </w:trPr>
        <w:tc>
          <w:tcPr>
            <w:tcW w:w="1581" w:type="pc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11.</w:t>
            </w:r>
            <w:r w:rsidR="002D359B" w:rsidRPr="00533317">
              <w:rPr>
                <w:rFonts w:eastAsia="標楷體"/>
                <w:bCs/>
                <w:sz w:val="22"/>
                <w:szCs w:val="22"/>
              </w:rPr>
              <w:t>完成日報表、月報表、銀行往來調解表之編制及學校校務基金運作辦理定期存款作業</w:t>
            </w:r>
          </w:p>
        </w:tc>
        <w:tc>
          <w:tcPr>
            <w:tcW w:w="859" w:type="pct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每月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日前</w:t>
            </w:r>
          </w:p>
        </w:tc>
        <w:tc>
          <w:tcPr>
            <w:tcW w:w="2180" w:type="pct"/>
            <w:gridSpan w:val="2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小額支付代扣稅額解繳銀行等事宜。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D359B" w:rsidRPr="0015505C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1F488F">
        <w:trPr>
          <w:trHeight w:val="1080"/>
        </w:trPr>
        <w:tc>
          <w:tcPr>
            <w:tcW w:w="1581" w:type="pct"/>
            <w:vMerge w:val="restar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bCs/>
                <w:sz w:val="22"/>
                <w:szCs w:val="22"/>
              </w:rPr>
            </w:pPr>
            <w:r w:rsidRPr="00533317">
              <w:rPr>
                <w:rFonts w:eastAsia="標楷體" w:hint="eastAsia"/>
                <w:bCs/>
                <w:sz w:val="22"/>
                <w:szCs w:val="22"/>
              </w:rPr>
              <w:t>12.</w:t>
            </w:r>
            <w:r w:rsidR="002D359B" w:rsidRPr="00533317">
              <w:rPr>
                <w:rFonts w:eastAsia="標楷體" w:hint="eastAsia"/>
                <w:bCs/>
                <w:sz w:val="22"/>
                <w:szCs w:val="22"/>
              </w:rPr>
              <w:t>預估每月資金需求進行定期存款續存或到期解約作業。</w:t>
            </w:r>
          </w:p>
        </w:tc>
        <w:tc>
          <w:tcPr>
            <w:tcW w:w="859" w:type="pct"/>
            <w:vMerge w:val="restart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每月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日前</w:t>
            </w:r>
          </w:p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約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個工作日</w:t>
            </w:r>
            <w:r w:rsidRPr="005333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180" w:type="pct"/>
            <w:gridSpan w:val="2"/>
            <w:vMerge w:val="restart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外僑各項代扣稅額上傳國稅局網頁及解繳銀行等事宜。</w:t>
            </w:r>
          </w:p>
          <w:p w:rsidR="002D359B" w:rsidRPr="00533317" w:rsidRDefault="002D359B" w:rsidP="00533317">
            <w:pPr>
              <w:spacing w:line="320" w:lineRule="exact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1.</w:t>
            </w:r>
            <w:r w:rsidRPr="00533317">
              <w:rPr>
                <w:rFonts w:eastAsia="標楷體"/>
                <w:sz w:val="22"/>
                <w:szCs w:val="22"/>
              </w:rPr>
              <w:t>繳款單製作時程配合教務及學務單位業務所需，滾動修正。</w:t>
            </w:r>
          </w:p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2.</w:t>
            </w:r>
            <w:r w:rsidRPr="00533317">
              <w:rPr>
                <w:rFonts w:eastAsia="標楷體"/>
                <w:sz w:val="22"/>
                <w:szCs w:val="22"/>
              </w:rPr>
              <w:t>每隔約</w:t>
            </w:r>
            <w:r w:rsidRPr="00533317">
              <w:rPr>
                <w:rFonts w:eastAsia="標楷體"/>
                <w:sz w:val="22"/>
                <w:szCs w:val="22"/>
              </w:rPr>
              <w:t>10</w:t>
            </w:r>
            <w:r w:rsidRPr="00533317">
              <w:rPr>
                <w:rFonts w:eastAsia="標楷體"/>
                <w:sz w:val="22"/>
                <w:szCs w:val="22"/>
              </w:rPr>
              <w:t>個工作日編製樞杻分析報表解析學雜費收入來源，進行學雜費解繳事宜。</w:t>
            </w:r>
          </w:p>
        </w:tc>
        <w:tc>
          <w:tcPr>
            <w:tcW w:w="380" w:type="pct"/>
            <w:vMerge w:val="restart"/>
            <w:tcBorders>
              <w:right w:val="single" w:sz="12" w:space="0" w:color="auto"/>
            </w:tcBorders>
          </w:tcPr>
          <w:p w:rsidR="002D359B" w:rsidRPr="0015505C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02406F">
        <w:trPr>
          <w:trHeight w:val="728"/>
        </w:trPr>
        <w:tc>
          <w:tcPr>
            <w:tcW w:w="1581" w:type="pct"/>
            <w:vMerge/>
            <w:tcBorders>
              <w:left w:val="single" w:sz="12" w:space="0" w:color="auto"/>
            </w:tcBorders>
          </w:tcPr>
          <w:p w:rsidR="002D359B" w:rsidRPr="00533317" w:rsidRDefault="002D359B" w:rsidP="00533317">
            <w:pPr>
              <w:spacing w:line="32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59" w:type="pct"/>
            <w:vMerge/>
            <w:vAlign w:val="center"/>
          </w:tcPr>
          <w:p w:rsidR="002D359B" w:rsidRPr="00533317" w:rsidRDefault="002D359B" w:rsidP="00533317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pct"/>
            <w:gridSpan w:val="2"/>
            <w:vMerge/>
          </w:tcPr>
          <w:p w:rsidR="002D359B" w:rsidRPr="00533317" w:rsidRDefault="002D359B" w:rsidP="00533317">
            <w:pPr>
              <w:widowControl/>
              <w:numPr>
                <w:ilvl w:val="0"/>
                <w:numId w:val="31"/>
              </w:numPr>
              <w:spacing w:line="320" w:lineRule="exac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right w:val="single" w:sz="12" w:space="0" w:color="auto"/>
            </w:tcBorders>
          </w:tcPr>
          <w:p w:rsidR="002D359B" w:rsidRPr="0015505C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02406F">
        <w:trPr>
          <w:trHeight w:val="1039"/>
        </w:trPr>
        <w:tc>
          <w:tcPr>
            <w:tcW w:w="1581" w:type="pct"/>
            <w:tcBorders>
              <w:left w:val="single" w:sz="12" w:space="0" w:color="auto"/>
            </w:tcBorders>
          </w:tcPr>
          <w:p w:rsidR="002D359B" w:rsidRPr="00533317" w:rsidRDefault="00533317" w:rsidP="00533317">
            <w:pPr>
              <w:pStyle w:val="ac"/>
              <w:spacing w:line="320" w:lineRule="exact"/>
              <w:ind w:left="110" w:hangingChars="50" w:hanging="11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33317">
              <w:rPr>
                <w:rFonts w:ascii="Times New Roman" w:eastAsia="標楷體" w:hAnsi="Times New Roman" w:cs="Times New Roman" w:hint="eastAsia"/>
                <w:bCs/>
                <w:sz w:val="22"/>
                <w:szCs w:val="22"/>
              </w:rPr>
              <w:t>13.</w:t>
            </w:r>
            <w:r w:rsidR="002D359B" w:rsidRPr="00533317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辦理政府網路採購卡電子支付作業，</w:t>
            </w:r>
            <w:r w:rsidR="002D359B" w:rsidRPr="00533317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5</w:t>
            </w:r>
            <w:r w:rsidR="002D359B" w:rsidRPr="005333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月份電子支付款共支付</w:t>
            </w:r>
            <w:r w:rsidR="002D359B" w:rsidRPr="00533317">
              <w:rPr>
                <w:rFonts w:ascii="Times New Roman" w:eastAsia="標楷體" w:hAnsi="Times New Roman" w:cs="Times New Roman"/>
                <w:sz w:val="22"/>
                <w:szCs w:val="22"/>
              </w:rPr>
              <w:t>1,452,111</w:t>
            </w:r>
            <w:r w:rsidR="002D359B" w:rsidRPr="005333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元。</w:t>
            </w:r>
          </w:p>
        </w:tc>
        <w:tc>
          <w:tcPr>
            <w:tcW w:w="859" w:type="pct"/>
            <w:vAlign w:val="center"/>
          </w:tcPr>
          <w:p w:rsidR="002D359B" w:rsidRPr="00533317" w:rsidRDefault="002D359B" w:rsidP="0053331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隨到隨辦</w:t>
            </w:r>
          </w:p>
        </w:tc>
        <w:tc>
          <w:tcPr>
            <w:tcW w:w="2180" w:type="pct"/>
            <w:gridSpan w:val="2"/>
            <w:vAlign w:val="center"/>
          </w:tcPr>
          <w:p w:rsidR="002D359B" w:rsidRPr="00533317" w:rsidRDefault="002D359B" w:rsidP="0053331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33317">
              <w:rPr>
                <w:rFonts w:eastAsia="標楷體"/>
                <w:sz w:val="22"/>
                <w:szCs w:val="22"/>
              </w:rPr>
              <w:t>依業管單位申請作業，辦理收繳及退還事宜。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D359B" w:rsidRPr="0015505C" w:rsidRDefault="002D359B" w:rsidP="002D359B">
            <w:pPr>
              <w:rPr>
                <w:rFonts w:ascii="標楷體" w:eastAsia="標楷體" w:hAnsi="標楷體"/>
              </w:rPr>
            </w:pPr>
          </w:p>
        </w:tc>
      </w:tr>
      <w:tr w:rsidR="002D359B" w:rsidRPr="0015505C" w:rsidTr="001F488F"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b/>
                <w:sz w:val="22"/>
                <w:szCs w:val="22"/>
              </w:rPr>
              <w:t>進行</w:t>
            </w:r>
            <w:r w:rsidRPr="0015505C">
              <w:rPr>
                <w:rFonts w:ascii="標楷體" w:eastAsia="標楷體" w:hAnsi="標楷體"/>
                <w:b/>
                <w:sz w:val="22"/>
                <w:szCs w:val="22"/>
              </w:rPr>
              <w:t>中</w:t>
            </w:r>
            <w:r w:rsidRPr="0015505C">
              <w:rPr>
                <w:rFonts w:ascii="標楷體" w:eastAsia="標楷體" w:hAnsi="標楷體" w:hint="eastAsia"/>
                <w:b/>
                <w:sz w:val="22"/>
                <w:szCs w:val="22"/>
              </w:rPr>
              <w:t>／</w:t>
            </w:r>
            <w:r w:rsidRPr="0015505C">
              <w:rPr>
                <w:rFonts w:ascii="標楷體" w:eastAsia="標楷體" w:hAnsi="標楷體"/>
                <w:b/>
                <w:sz w:val="22"/>
                <w:szCs w:val="22"/>
              </w:rPr>
              <w:t>預計辦理</w:t>
            </w:r>
            <w:r w:rsidRPr="0015505C">
              <w:rPr>
                <w:rFonts w:ascii="標楷體" w:eastAsia="標楷體" w:hAnsi="標楷體" w:hint="eastAsia"/>
                <w:b/>
                <w:sz w:val="22"/>
                <w:szCs w:val="22"/>
              </w:rPr>
              <w:t>業辦事項</w:t>
            </w:r>
          </w:p>
        </w:tc>
      </w:tr>
      <w:tr w:rsidR="002D359B" w:rsidRPr="0015505C" w:rsidTr="001F488F">
        <w:tc>
          <w:tcPr>
            <w:tcW w:w="1581" w:type="pc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可能的問題/</w:t>
            </w:r>
          </w:p>
          <w:p w:rsidR="00C469EA" w:rsidRDefault="00C469EA" w:rsidP="002D359B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</w:p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解決方法</w:t>
            </w:r>
          </w:p>
        </w:tc>
        <w:tc>
          <w:tcPr>
            <w:tcW w:w="859" w:type="pct"/>
            <w:shd w:val="clear" w:color="auto" w:fill="D9E2F3" w:themeFill="accent5" w:themeFillTint="33"/>
          </w:tcPr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預計完成</w:t>
            </w:r>
          </w:p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936" w:type="pct"/>
            <w:shd w:val="clear" w:color="auto" w:fill="D9E2F3" w:themeFill="accent5" w:themeFillTint="33"/>
          </w:tcPr>
          <w:p w:rsidR="002D359B" w:rsidRPr="0015505C" w:rsidRDefault="002D359B" w:rsidP="002D359B">
            <w:pPr>
              <w:spacing w:line="300" w:lineRule="exact"/>
              <w:ind w:firstLineChars="100" w:firstLine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目</w:t>
            </w:r>
            <w:r w:rsidRPr="0015505C">
              <w:rPr>
                <w:rFonts w:ascii="標楷體" w:eastAsia="標楷體" w:hAnsi="標楷體"/>
                <w:sz w:val="22"/>
                <w:szCs w:val="22"/>
              </w:rPr>
              <w:t>前</w:t>
            </w: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  <w:r w:rsidRPr="0015505C">
              <w:rPr>
                <w:rFonts w:ascii="標楷體" w:eastAsia="標楷體" w:hAnsi="標楷體"/>
                <w:sz w:val="22"/>
                <w:szCs w:val="22"/>
              </w:rPr>
              <w:t>理情形</w:t>
            </w:r>
          </w:p>
          <w:p w:rsidR="002D359B" w:rsidRPr="0015505C" w:rsidRDefault="002D359B" w:rsidP="002D359B">
            <w:pPr>
              <w:spacing w:line="300" w:lineRule="exact"/>
              <w:ind w:firstLineChars="100" w:firstLine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4" w:type="pct"/>
            <w:shd w:val="clear" w:color="auto" w:fill="D9E2F3" w:themeFill="accent5" w:themeFillTint="33"/>
          </w:tcPr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可能的問題/</w:t>
            </w:r>
          </w:p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解決方法</w:t>
            </w:r>
          </w:p>
        </w:tc>
        <w:tc>
          <w:tcPr>
            <w:tcW w:w="380" w:type="pct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2D359B" w:rsidRPr="0015505C" w:rsidRDefault="002D359B" w:rsidP="002D359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505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2D359B" w:rsidRPr="0015505C" w:rsidTr="001F488F">
        <w:trPr>
          <w:trHeight w:val="1031"/>
        </w:trPr>
        <w:tc>
          <w:tcPr>
            <w:tcW w:w="1581" w:type="pct"/>
            <w:tcBorders>
              <w:left w:val="single" w:sz="12" w:space="0" w:color="auto"/>
              <w:bottom w:val="single" w:sz="12" w:space="0" w:color="auto"/>
            </w:tcBorders>
          </w:tcPr>
          <w:p w:rsidR="00C469EA" w:rsidRDefault="00C469EA" w:rsidP="002D359B">
            <w:pPr>
              <w:spacing w:line="320" w:lineRule="exact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</w:p>
          <w:p w:rsidR="002D359B" w:rsidRPr="003C5C9E" w:rsidRDefault="002D359B" w:rsidP="002D359B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C5C9E">
              <w:rPr>
                <w:rFonts w:ascii="標楷體" w:eastAsia="標楷體" w:hAnsi="標楷體" w:hint="eastAsia"/>
                <w:sz w:val="22"/>
                <w:szCs w:val="22"/>
              </w:rPr>
              <w:t>校務基金投資</w:t>
            </w:r>
            <w:r w:rsidRPr="003C5C9E">
              <w:rPr>
                <w:rFonts w:ascii="標楷體" w:eastAsia="標楷體" w:hAnsi="標楷體"/>
                <w:sz w:val="22"/>
                <w:szCs w:val="22"/>
              </w:rPr>
              <w:t>5000</w:t>
            </w:r>
            <w:r w:rsidRPr="003C5C9E">
              <w:rPr>
                <w:rFonts w:ascii="標楷體" w:eastAsia="標楷體" w:hAnsi="標楷體" w:hint="eastAsia"/>
                <w:sz w:val="22"/>
                <w:szCs w:val="22"/>
              </w:rPr>
              <w:t>萬台幣購買美元「柏瑞</w:t>
            </w:r>
            <w:r w:rsidRPr="003C5C9E">
              <w:rPr>
                <w:rFonts w:ascii="標楷體" w:eastAsia="標楷體" w:hAnsi="標楷體"/>
                <w:sz w:val="22"/>
                <w:szCs w:val="22"/>
              </w:rPr>
              <w:t>ESG</w:t>
            </w:r>
            <w:r w:rsidRPr="003C5C9E">
              <w:rPr>
                <w:rFonts w:ascii="標楷體" w:eastAsia="標楷體" w:hAnsi="標楷體" w:hint="eastAsia"/>
                <w:sz w:val="22"/>
                <w:szCs w:val="22"/>
              </w:rPr>
              <w:t>量化債劵基金」相關作業</w:t>
            </w:r>
          </w:p>
        </w:tc>
        <w:tc>
          <w:tcPr>
            <w:tcW w:w="859" w:type="pct"/>
            <w:tcBorders>
              <w:bottom w:val="single" w:sz="12" w:space="0" w:color="auto"/>
            </w:tcBorders>
          </w:tcPr>
          <w:p w:rsidR="002D359B" w:rsidRPr="003C5C9E" w:rsidRDefault="002D359B" w:rsidP="002D359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3C5C9E">
              <w:rPr>
                <w:rFonts w:eastAsia="標楷體"/>
                <w:sz w:val="22"/>
                <w:szCs w:val="22"/>
              </w:rPr>
              <w:t>每月</w:t>
            </w: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:rsidR="002D359B" w:rsidRPr="00533317" w:rsidRDefault="00533317" w:rsidP="00533317">
            <w:pPr>
              <w:tabs>
                <w:tab w:val="left" w:pos="720"/>
              </w:tabs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2D359B" w:rsidRPr="00533317">
              <w:rPr>
                <w:rFonts w:eastAsia="標楷體"/>
                <w:sz w:val="22"/>
                <w:szCs w:val="22"/>
              </w:rPr>
              <w:t>每月製作相關財報表。</w:t>
            </w:r>
          </w:p>
          <w:p w:rsidR="002D359B" w:rsidRPr="00533317" w:rsidRDefault="00533317" w:rsidP="00533317">
            <w:pPr>
              <w:spacing w:line="320" w:lineRule="exact"/>
              <w:ind w:left="110" w:hangingChars="50" w:hanging="11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2D359B" w:rsidRPr="00533317">
              <w:rPr>
                <w:rFonts w:eastAsia="標楷體"/>
                <w:sz w:val="22"/>
                <w:szCs w:val="22"/>
              </w:rPr>
              <w:t>一銀每季提供基金績效報告。</w:t>
            </w:r>
          </w:p>
        </w:tc>
        <w:tc>
          <w:tcPr>
            <w:tcW w:w="1244" w:type="pct"/>
            <w:tcBorders>
              <w:bottom w:val="single" w:sz="12" w:space="0" w:color="auto"/>
            </w:tcBorders>
          </w:tcPr>
          <w:p w:rsidR="002D359B" w:rsidRPr="003C5C9E" w:rsidRDefault="002D359B" w:rsidP="002D359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3C5C9E">
              <w:rPr>
                <w:rFonts w:eastAsia="標楷體"/>
                <w:sz w:val="22"/>
                <w:szCs w:val="22"/>
              </w:rPr>
              <w:t>113</w:t>
            </w:r>
            <w:r w:rsidRPr="003C5C9E">
              <w:rPr>
                <w:rFonts w:eastAsia="標楷體"/>
                <w:sz w:val="22"/>
                <w:szCs w:val="22"/>
              </w:rPr>
              <w:t>年度投資規劃案已提</w:t>
            </w:r>
            <w:r w:rsidRPr="003C5C9E">
              <w:rPr>
                <w:rFonts w:eastAsia="標楷體"/>
                <w:sz w:val="22"/>
                <w:szCs w:val="22"/>
              </w:rPr>
              <w:t>5</w:t>
            </w:r>
            <w:r w:rsidRPr="003C5C9E">
              <w:rPr>
                <w:rFonts w:eastAsia="標楷體"/>
                <w:sz w:val="22"/>
                <w:szCs w:val="22"/>
              </w:rPr>
              <w:t>月</w:t>
            </w:r>
            <w:r w:rsidRPr="003C5C9E">
              <w:rPr>
                <w:rFonts w:eastAsia="標楷體"/>
                <w:sz w:val="22"/>
                <w:szCs w:val="22"/>
              </w:rPr>
              <w:t>30</w:t>
            </w:r>
            <w:r w:rsidRPr="003C5C9E">
              <w:rPr>
                <w:rFonts w:eastAsia="標楷體"/>
                <w:sz w:val="22"/>
                <w:szCs w:val="22"/>
              </w:rPr>
              <w:t>日之校務基金管理委員會審議通過。</w:t>
            </w:r>
          </w:p>
        </w:tc>
        <w:tc>
          <w:tcPr>
            <w:tcW w:w="380" w:type="pct"/>
            <w:tcBorders>
              <w:bottom w:val="single" w:sz="12" w:space="0" w:color="auto"/>
              <w:right w:val="single" w:sz="12" w:space="0" w:color="auto"/>
            </w:tcBorders>
          </w:tcPr>
          <w:p w:rsidR="002D359B" w:rsidRPr="0015505C" w:rsidRDefault="002D359B" w:rsidP="002D35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15505C" w:rsidRPr="0015505C" w:rsidRDefault="00C469EA" w:rsidP="007834A8"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0BAB89C" wp14:editId="26491091">
            <wp:simplePos x="0" y="0"/>
            <wp:positionH relativeFrom="column">
              <wp:posOffset>238065</wp:posOffset>
            </wp:positionH>
            <wp:positionV relativeFrom="paragraph">
              <wp:posOffset>-92962</wp:posOffset>
            </wp:positionV>
            <wp:extent cx="2415396" cy="149478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—Pngtree—artistic characters of orange paper-cut_424196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858" r="2370" b="21703"/>
                    <a:stretch/>
                  </pic:blipFill>
                  <pic:spPr bwMode="auto">
                    <a:xfrm>
                      <a:off x="0" y="0"/>
                      <a:ext cx="2415396" cy="149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505C" w:rsidRPr="0015505C" w:rsidSect="009E4244">
      <w:footerReference w:type="default" r:id="rId9"/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F8" w:rsidRDefault="004975F8" w:rsidP="00EE1B2C">
      <w:r>
        <w:separator/>
      </w:r>
    </w:p>
  </w:endnote>
  <w:endnote w:type="continuationSeparator" w:id="0">
    <w:p w:rsidR="004975F8" w:rsidRDefault="004975F8" w:rsidP="00EE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227040"/>
      <w:docPartObj>
        <w:docPartGallery w:val="Page Numbers (Bottom of Page)"/>
        <w:docPartUnique/>
      </w:docPartObj>
    </w:sdtPr>
    <w:sdtEndPr/>
    <w:sdtContent>
      <w:p w:rsidR="00533317" w:rsidRDefault="005333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EA" w:rsidRPr="00C469EA">
          <w:rPr>
            <w:noProof/>
            <w:lang w:val="zh-TW"/>
          </w:rPr>
          <w:t>8</w:t>
        </w:r>
        <w:r>
          <w:fldChar w:fldCharType="end"/>
        </w:r>
      </w:p>
    </w:sdtContent>
  </w:sdt>
  <w:p w:rsidR="00533317" w:rsidRDefault="00533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F8" w:rsidRDefault="004975F8" w:rsidP="00EE1B2C">
      <w:r>
        <w:separator/>
      </w:r>
    </w:p>
  </w:footnote>
  <w:footnote w:type="continuationSeparator" w:id="0">
    <w:p w:rsidR="004975F8" w:rsidRDefault="004975F8" w:rsidP="00EE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64E"/>
    <w:multiLevelType w:val="hybridMultilevel"/>
    <w:tmpl w:val="2372579C"/>
    <w:lvl w:ilvl="0" w:tplc="448C0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B0E96"/>
    <w:multiLevelType w:val="hybridMultilevel"/>
    <w:tmpl w:val="F46ED19C"/>
    <w:lvl w:ilvl="0" w:tplc="BA341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F49BD"/>
    <w:multiLevelType w:val="hybridMultilevel"/>
    <w:tmpl w:val="79007E88"/>
    <w:lvl w:ilvl="0" w:tplc="4DAA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35262"/>
    <w:multiLevelType w:val="hybridMultilevel"/>
    <w:tmpl w:val="D8908E9E"/>
    <w:lvl w:ilvl="0" w:tplc="88246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75960"/>
    <w:multiLevelType w:val="hybridMultilevel"/>
    <w:tmpl w:val="943C2FF0"/>
    <w:lvl w:ilvl="0" w:tplc="71703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B75DD4"/>
    <w:multiLevelType w:val="hybridMultilevel"/>
    <w:tmpl w:val="93F6C898"/>
    <w:lvl w:ilvl="0" w:tplc="BA4458E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71194"/>
    <w:multiLevelType w:val="hybridMultilevel"/>
    <w:tmpl w:val="32F435EA"/>
    <w:lvl w:ilvl="0" w:tplc="66565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1D04DB"/>
    <w:multiLevelType w:val="hybridMultilevel"/>
    <w:tmpl w:val="3A52EFF6"/>
    <w:lvl w:ilvl="0" w:tplc="60FCF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287DB2"/>
    <w:multiLevelType w:val="hybridMultilevel"/>
    <w:tmpl w:val="A3403AF4"/>
    <w:lvl w:ilvl="0" w:tplc="D264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423DB9"/>
    <w:multiLevelType w:val="hybridMultilevel"/>
    <w:tmpl w:val="D4CAEC9C"/>
    <w:lvl w:ilvl="0" w:tplc="9B9AF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47059C"/>
    <w:multiLevelType w:val="hybridMultilevel"/>
    <w:tmpl w:val="EDCC5E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86E52"/>
    <w:multiLevelType w:val="hybridMultilevel"/>
    <w:tmpl w:val="6AD8391A"/>
    <w:lvl w:ilvl="0" w:tplc="D868A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FD622E"/>
    <w:multiLevelType w:val="hybridMultilevel"/>
    <w:tmpl w:val="CA38543A"/>
    <w:lvl w:ilvl="0" w:tplc="E75AEBB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26E83A3F"/>
    <w:multiLevelType w:val="hybridMultilevel"/>
    <w:tmpl w:val="0D3C2222"/>
    <w:lvl w:ilvl="0" w:tplc="5058A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364BBD"/>
    <w:multiLevelType w:val="hybridMultilevel"/>
    <w:tmpl w:val="9594C42E"/>
    <w:lvl w:ilvl="0" w:tplc="2B280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A5041C"/>
    <w:multiLevelType w:val="hybridMultilevel"/>
    <w:tmpl w:val="BD60BC20"/>
    <w:lvl w:ilvl="0" w:tplc="F6A6E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073142"/>
    <w:multiLevelType w:val="hybridMultilevel"/>
    <w:tmpl w:val="E22E90F4"/>
    <w:lvl w:ilvl="0" w:tplc="5060CDE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00C8A"/>
    <w:multiLevelType w:val="hybridMultilevel"/>
    <w:tmpl w:val="8FA07564"/>
    <w:lvl w:ilvl="0" w:tplc="1F623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8F1601"/>
    <w:multiLevelType w:val="hybridMultilevel"/>
    <w:tmpl w:val="EDAA3192"/>
    <w:lvl w:ilvl="0" w:tplc="8152A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DD7DB9"/>
    <w:multiLevelType w:val="hybridMultilevel"/>
    <w:tmpl w:val="181C47B8"/>
    <w:lvl w:ilvl="0" w:tplc="2C7A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5E4C1A"/>
    <w:multiLevelType w:val="hybridMultilevel"/>
    <w:tmpl w:val="7E6439F6"/>
    <w:lvl w:ilvl="0" w:tplc="11B80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6D1051"/>
    <w:multiLevelType w:val="hybridMultilevel"/>
    <w:tmpl w:val="43A8D23C"/>
    <w:lvl w:ilvl="0" w:tplc="648CE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004130"/>
    <w:multiLevelType w:val="hybridMultilevel"/>
    <w:tmpl w:val="59268900"/>
    <w:lvl w:ilvl="0" w:tplc="E968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60517"/>
    <w:multiLevelType w:val="hybridMultilevel"/>
    <w:tmpl w:val="716E19F6"/>
    <w:lvl w:ilvl="0" w:tplc="7736C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8F2AD3"/>
    <w:multiLevelType w:val="hybridMultilevel"/>
    <w:tmpl w:val="02408A28"/>
    <w:lvl w:ilvl="0" w:tplc="9D880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2614AC"/>
    <w:multiLevelType w:val="hybridMultilevel"/>
    <w:tmpl w:val="67CC7C82"/>
    <w:lvl w:ilvl="0" w:tplc="609C9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AC7E3B"/>
    <w:multiLevelType w:val="hybridMultilevel"/>
    <w:tmpl w:val="DDBE8354"/>
    <w:lvl w:ilvl="0" w:tplc="DA48BA7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27552F"/>
    <w:multiLevelType w:val="hybridMultilevel"/>
    <w:tmpl w:val="9EF6B054"/>
    <w:lvl w:ilvl="0" w:tplc="3AA4F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F47592"/>
    <w:multiLevelType w:val="hybridMultilevel"/>
    <w:tmpl w:val="8F7025C8"/>
    <w:lvl w:ilvl="0" w:tplc="91888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3F447D"/>
    <w:multiLevelType w:val="hybridMultilevel"/>
    <w:tmpl w:val="261A22F4"/>
    <w:lvl w:ilvl="0" w:tplc="1514F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32533"/>
    <w:multiLevelType w:val="hybridMultilevel"/>
    <w:tmpl w:val="6B6EB3B6"/>
    <w:lvl w:ilvl="0" w:tplc="0D5A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FF00E4"/>
    <w:multiLevelType w:val="hybridMultilevel"/>
    <w:tmpl w:val="12442208"/>
    <w:lvl w:ilvl="0" w:tplc="690C8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571A58"/>
    <w:multiLevelType w:val="hybridMultilevel"/>
    <w:tmpl w:val="84761772"/>
    <w:lvl w:ilvl="0" w:tplc="0D7240BA">
      <w:start w:val="1"/>
      <w:numFmt w:val="taiwaneseCountingThousand"/>
      <w:lvlText w:val="%1、"/>
      <w:lvlJc w:val="left"/>
      <w:pPr>
        <w:ind w:left="88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3" w15:restartNumberingAfterBreak="0">
    <w:nsid w:val="714061CF"/>
    <w:multiLevelType w:val="hybridMultilevel"/>
    <w:tmpl w:val="59268900"/>
    <w:lvl w:ilvl="0" w:tplc="E968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AF0239"/>
    <w:multiLevelType w:val="hybridMultilevel"/>
    <w:tmpl w:val="876835FE"/>
    <w:lvl w:ilvl="0" w:tplc="45367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992570"/>
    <w:multiLevelType w:val="hybridMultilevel"/>
    <w:tmpl w:val="77C65B1C"/>
    <w:lvl w:ilvl="0" w:tplc="08727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7F779A"/>
    <w:multiLevelType w:val="hybridMultilevel"/>
    <w:tmpl w:val="63D8DBE8"/>
    <w:lvl w:ilvl="0" w:tplc="DFAC5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1A536A"/>
    <w:multiLevelType w:val="hybridMultilevel"/>
    <w:tmpl w:val="7196E4F4"/>
    <w:lvl w:ilvl="0" w:tplc="EA50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F87D0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1842BC"/>
    <w:multiLevelType w:val="hybridMultilevel"/>
    <w:tmpl w:val="C93EDE78"/>
    <w:lvl w:ilvl="0" w:tplc="4DC26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AC6E41"/>
    <w:multiLevelType w:val="hybridMultilevel"/>
    <w:tmpl w:val="E5404D0E"/>
    <w:lvl w:ilvl="0" w:tplc="A3CC6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3"/>
  </w:num>
  <w:num w:numId="3">
    <w:abstractNumId w:val="38"/>
  </w:num>
  <w:num w:numId="4">
    <w:abstractNumId w:val="28"/>
  </w:num>
  <w:num w:numId="5">
    <w:abstractNumId w:val="23"/>
  </w:num>
  <w:num w:numId="6">
    <w:abstractNumId w:val="2"/>
  </w:num>
  <w:num w:numId="7">
    <w:abstractNumId w:val="36"/>
  </w:num>
  <w:num w:numId="8">
    <w:abstractNumId w:val="29"/>
  </w:num>
  <w:num w:numId="9">
    <w:abstractNumId w:val="8"/>
  </w:num>
  <w:num w:numId="10">
    <w:abstractNumId w:val="16"/>
  </w:num>
  <w:num w:numId="11">
    <w:abstractNumId w:val="26"/>
  </w:num>
  <w:num w:numId="12">
    <w:abstractNumId w:val="35"/>
  </w:num>
  <w:num w:numId="13">
    <w:abstractNumId w:val="27"/>
  </w:num>
  <w:num w:numId="14">
    <w:abstractNumId w:val="7"/>
  </w:num>
  <w:num w:numId="15">
    <w:abstractNumId w:val="4"/>
  </w:num>
  <w:num w:numId="16">
    <w:abstractNumId w:val="18"/>
  </w:num>
  <w:num w:numId="17">
    <w:abstractNumId w:val="5"/>
  </w:num>
  <w:num w:numId="18">
    <w:abstractNumId w:val="32"/>
  </w:num>
  <w:num w:numId="19">
    <w:abstractNumId w:val="24"/>
  </w:num>
  <w:num w:numId="20">
    <w:abstractNumId w:val="12"/>
  </w:num>
  <w:num w:numId="21">
    <w:abstractNumId w:val="30"/>
  </w:num>
  <w:num w:numId="22">
    <w:abstractNumId w:val="25"/>
  </w:num>
  <w:num w:numId="23">
    <w:abstractNumId w:val="15"/>
  </w:num>
  <w:num w:numId="24">
    <w:abstractNumId w:val="1"/>
  </w:num>
  <w:num w:numId="25">
    <w:abstractNumId w:val="37"/>
  </w:num>
  <w:num w:numId="26">
    <w:abstractNumId w:val="14"/>
  </w:num>
  <w:num w:numId="27">
    <w:abstractNumId w:val="0"/>
  </w:num>
  <w:num w:numId="28">
    <w:abstractNumId w:val="39"/>
  </w:num>
  <w:num w:numId="29">
    <w:abstractNumId w:val="31"/>
  </w:num>
  <w:num w:numId="30">
    <w:abstractNumId w:val="6"/>
  </w:num>
  <w:num w:numId="31">
    <w:abstractNumId w:val="13"/>
  </w:num>
  <w:num w:numId="32">
    <w:abstractNumId w:val="3"/>
  </w:num>
  <w:num w:numId="33">
    <w:abstractNumId w:val="2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1"/>
  </w:num>
  <w:num w:numId="38">
    <w:abstractNumId w:val="10"/>
  </w:num>
  <w:num w:numId="39">
    <w:abstractNumId w:val="9"/>
  </w:num>
  <w:num w:numId="40">
    <w:abstractNumId w:val="19"/>
  </w:num>
  <w:num w:numId="41">
    <w:abstractNumId w:val="22"/>
  </w:num>
  <w:num w:numId="4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21"/>
    <w:rsid w:val="00001694"/>
    <w:rsid w:val="00002AA7"/>
    <w:rsid w:val="00005CDB"/>
    <w:rsid w:val="00007A25"/>
    <w:rsid w:val="00020BF3"/>
    <w:rsid w:val="0002244A"/>
    <w:rsid w:val="0002406F"/>
    <w:rsid w:val="00032DD5"/>
    <w:rsid w:val="00034526"/>
    <w:rsid w:val="00036D5D"/>
    <w:rsid w:val="00037219"/>
    <w:rsid w:val="0005025E"/>
    <w:rsid w:val="0006195B"/>
    <w:rsid w:val="0006343A"/>
    <w:rsid w:val="000712A1"/>
    <w:rsid w:val="00076FEF"/>
    <w:rsid w:val="00082BB4"/>
    <w:rsid w:val="00086403"/>
    <w:rsid w:val="000900C1"/>
    <w:rsid w:val="000904B0"/>
    <w:rsid w:val="00095853"/>
    <w:rsid w:val="00096976"/>
    <w:rsid w:val="000A1F59"/>
    <w:rsid w:val="000A55FC"/>
    <w:rsid w:val="000A786E"/>
    <w:rsid w:val="000B5700"/>
    <w:rsid w:val="000B66E8"/>
    <w:rsid w:val="000C3D13"/>
    <w:rsid w:val="000C7E3B"/>
    <w:rsid w:val="000E0DEF"/>
    <w:rsid w:val="000E2B62"/>
    <w:rsid w:val="000E4A26"/>
    <w:rsid w:val="000E700E"/>
    <w:rsid w:val="00100FA7"/>
    <w:rsid w:val="00101CB1"/>
    <w:rsid w:val="0011482A"/>
    <w:rsid w:val="001216E7"/>
    <w:rsid w:val="00122259"/>
    <w:rsid w:val="001231AC"/>
    <w:rsid w:val="00131010"/>
    <w:rsid w:val="00147AD3"/>
    <w:rsid w:val="001502E4"/>
    <w:rsid w:val="00153613"/>
    <w:rsid w:val="0015505C"/>
    <w:rsid w:val="00157BE3"/>
    <w:rsid w:val="00160E2D"/>
    <w:rsid w:val="00172771"/>
    <w:rsid w:val="00180DCF"/>
    <w:rsid w:val="00196FC6"/>
    <w:rsid w:val="001A5B33"/>
    <w:rsid w:val="001A6F42"/>
    <w:rsid w:val="001A7F97"/>
    <w:rsid w:val="001B0C99"/>
    <w:rsid w:val="001B1519"/>
    <w:rsid w:val="001C3CDB"/>
    <w:rsid w:val="001C485E"/>
    <w:rsid w:val="001C52A4"/>
    <w:rsid w:val="001C69F2"/>
    <w:rsid w:val="001D2CC4"/>
    <w:rsid w:val="001D680D"/>
    <w:rsid w:val="001D6D6E"/>
    <w:rsid w:val="001F27E0"/>
    <w:rsid w:val="001F4586"/>
    <w:rsid w:val="001F488F"/>
    <w:rsid w:val="00202087"/>
    <w:rsid w:val="002055B1"/>
    <w:rsid w:val="00210DB5"/>
    <w:rsid w:val="00211EBF"/>
    <w:rsid w:val="0021683F"/>
    <w:rsid w:val="002266DA"/>
    <w:rsid w:val="00232329"/>
    <w:rsid w:val="00234B91"/>
    <w:rsid w:val="002423E2"/>
    <w:rsid w:val="00264E09"/>
    <w:rsid w:val="00265732"/>
    <w:rsid w:val="00273792"/>
    <w:rsid w:val="0027410D"/>
    <w:rsid w:val="0027690C"/>
    <w:rsid w:val="00276FD4"/>
    <w:rsid w:val="00282BEE"/>
    <w:rsid w:val="00285079"/>
    <w:rsid w:val="00291F46"/>
    <w:rsid w:val="00296321"/>
    <w:rsid w:val="002966B3"/>
    <w:rsid w:val="002A2D98"/>
    <w:rsid w:val="002B694B"/>
    <w:rsid w:val="002C11D0"/>
    <w:rsid w:val="002D1429"/>
    <w:rsid w:val="002D359B"/>
    <w:rsid w:val="002D5863"/>
    <w:rsid w:val="002D61F1"/>
    <w:rsid w:val="002E3446"/>
    <w:rsid w:val="002E7DAB"/>
    <w:rsid w:val="002F5564"/>
    <w:rsid w:val="00310C12"/>
    <w:rsid w:val="0031515D"/>
    <w:rsid w:val="0032725C"/>
    <w:rsid w:val="0033253D"/>
    <w:rsid w:val="0037006C"/>
    <w:rsid w:val="003708AF"/>
    <w:rsid w:val="00371570"/>
    <w:rsid w:val="00371875"/>
    <w:rsid w:val="0037380F"/>
    <w:rsid w:val="003827E1"/>
    <w:rsid w:val="003851D2"/>
    <w:rsid w:val="003B1E13"/>
    <w:rsid w:val="003B3DCF"/>
    <w:rsid w:val="003B5C03"/>
    <w:rsid w:val="003C0145"/>
    <w:rsid w:val="003C5C9E"/>
    <w:rsid w:val="003E25FD"/>
    <w:rsid w:val="003E4D6B"/>
    <w:rsid w:val="003F4518"/>
    <w:rsid w:val="003F608F"/>
    <w:rsid w:val="003F6ACC"/>
    <w:rsid w:val="003F7DE5"/>
    <w:rsid w:val="0040311E"/>
    <w:rsid w:val="00417854"/>
    <w:rsid w:val="00426382"/>
    <w:rsid w:val="00427E7E"/>
    <w:rsid w:val="00442EBA"/>
    <w:rsid w:val="0045370B"/>
    <w:rsid w:val="00456322"/>
    <w:rsid w:val="00471741"/>
    <w:rsid w:val="00474A0C"/>
    <w:rsid w:val="00475096"/>
    <w:rsid w:val="0047772D"/>
    <w:rsid w:val="00482561"/>
    <w:rsid w:val="004864CA"/>
    <w:rsid w:val="004975F8"/>
    <w:rsid w:val="004C12D5"/>
    <w:rsid w:val="004C7D7F"/>
    <w:rsid w:val="004E19EC"/>
    <w:rsid w:val="004E5D8E"/>
    <w:rsid w:val="004F5B7F"/>
    <w:rsid w:val="00500F9A"/>
    <w:rsid w:val="005028C5"/>
    <w:rsid w:val="00510D95"/>
    <w:rsid w:val="0051295D"/>
    <w:rsid w:val="00515800"/>
    <w:rsid w:val="00522D93"/>
    <w:rsid w:val="00525763"/>
    <w:rsid w:val="005267C8"/>
    <w:rsid w:val="005325B1"/>
    <w:rsid w:val="00533317"/>
    <w:rsid w:val="00537EF6"/>
    <w:rsid w:val="00554531"/>
    <w:rsid w:val="005564F2"/>
    <w:rsid w:val="00562EE8"/>
    <w:rsid w:val="0056412B"/>
    <w:rsid w:val="00564B55"/>
    <w:rsid w:val="005766F8"/>
    <w:rsid w:val="00583F1F"/>
    <w:rsid w:val="00593752"/>
    <w:rsid w:val="005A3FF9"/>
    <w:rsid w:val="005A4AA3"/>
    <w:rsid w:val="005A6A09"/>
    <w:rsid w:val="005C2F48"/>
    <w:rsid w:val="005C5AD2"/>
    <w:rsid w:val="005D3894"/>
    <w:rsid w:val="005D4CC2"/>
    <w:rsid w:val="005F28A0"/>
    <w:rsid w:val="005F768B"/>
    <w:rsid w:val="00603178"/>
    <w:rsid w:val="00603616"/>
    <w:rsid w:val="00606B7E"/>
    <w:rsid w:val="006073B6"/>
    <w:rsid w:val="0061290D"/>
    <w:rsid w:val="00614E85"/>
    <w:rsid w:val="00617B20"/>
    <w:rsid w:val="00623C6D"/>
    <w:rsid w:val="00623D17"/>
    <w:rsid w:val="00627C6B"/>
    <w:rsid w:val="006304BF"/>
    <w:rsid w:val="00634DDE"/>
    <w:rsid w:val="006467FE"/>
    <w:rsid w:val="00652A39"/>
    <w:rsid w:val="0065673B"/>
    <w:rsid w:val="006664CA"/>
    <w:rsid w:val="00697B8D"/>
    <w:rsid w:val="00697F7A"/>
    <w:rsid w:val="006B3CC1"/>
    <w:rsid w:val="006B4C38"/>
    <w:rsid w:val="006B5894"/>
    <w:rsid w:val="006B6592"/>
    <w:rsid w:val="006B7DA3"/>
    <w:rsid w:val="006D4AA8"/>
    <w:rsid w:val="006F048D"/>
    <w:rsid w:val="0070136C"/>
    <w:rsid w:val="007209EF"/>
    <w:rsid w:val="0072740C"/>
    <w:rsid w:val="007334AF"/>
    <w:rsid w:val="007378BB"/>
    <w:rsid w:val="007505D7"/>
    <w:rsid w:val="0075206F"/>
    <w:rsid w:val="0075694D"/>
    <w:rsid w:val="00757B77"/>
    <w:rsid w:val="007627E5"/>
    <w:rsid w:val="00765385"/>
    <w:rsid w:val="0076752B"/>
    <w:rsid w:val="007738B2"/>
    <w:rsid w:val="00774D72"/>
    <w:rsid w:val="007834A8"/>
    <w:rsid w:val="00783C62"/>
    <w:rsid w:val="00787054"/>
    <w:rsid w:val="00787D09"/>
    <w:rsid w:val="00791811"/>
    <w:rsid w:val="007922EF"/>
    <w:rsid w:val="007B08DE"/>
    <w:rsid w:val="007B11A4"/>
    <w:rsid w:val="007B50D6"/>
    <w:rsid w:val="007C016A"/>
    <w:rsid w:val="007C07E5"/>
    <w:rsid w:val="007C07EA"/>
    <w:rsid w:val="007C3DF3"/>
    <w:rsid w:val="007C7B4B"/>
    <w:rsid w:val="007D4730"/>
    <w:rsid w:val="007D5BC9"/>
    <w:rsid w:val="007E435A"/>
    <w:rsid w:val="007E68A8"/>
    <w:rsid w:val="007E7381"/>
    <w:rsid w:val="00801FCF"/>
    <w:rsid w:val="008032C3"/>
    <w:rsid w:val="00804B03"/>
    <w:rsid w:val="00805663"/>
    <w:rsid w:val="00810A09"/>
    <w:rsid w:val="00812CDA"/>
    <w:rsid w:val="00823F84"/>
    <w:rsid w:val="00826647"/>
    <w:rsid w:val="00831BE0"/>
    <w:rsid w:val="00843AE0"/>
    <w:rsid w:val="00855F63"/>
    <w:rsid w:val="00857C2E"/>
    <w:rsid w:val="0087332E"/>
    <w:rsid w:val="00873C45"/>
    <w:rsid w:val="008747CF"/>
    <w:rsid w:val="008821CB"/>
    <w:rsid w:val="0088365A"/>
    <w:rsid w:val="00884636"/>
    <w:rsid w:val="00891300"/>
    <w:rsid w:val="00894AF4"/>
    <w:rsid w:val="008A3912"/>
    <w:rsid w:val="008A444E"/>
    <w:rsid w:val="008A64DA"/>
    <w:rsid w:val="008C0B5C"/>
    <w:rsid w:val="008C1421"/>
    <w:rsid w:val="008D4D1B"/>
    <w:rsid w:val="008E2F46"/>
    <w:rsid w:val="008F0EC6"/>
    <w:rsid w:val="008F4C01"/>
    <w:rsid w:val="008F7F9A"/>
    <w:rsid w:val="00904474"/>
    <w:rsid w:val="009102D7"/>
    <w:rsid w:val="00910BFE"/>
    <w:rsid w:val="00911098"/>
    <w:rsid w:val="00912A50"/>
    <w:rsid w:val="009158F4"/>
    <w:rsid w:val="00920C19"/>
    <w:rsid w:val="00920D3E"/>
    <w:rsid w:val="00923283"/>
    <w:rsid w:val="00932222"/>
    <w:rsid w:val="00935580"/>
    <w:rsid w:val="00940C98"/>
    <w:rsid w:val="00944FC1"/>
    <w:rsid w:val="00957A13"/>
    <w:rsid w:val="00961106"/>
    <w:rsid w:val="00962215"/>
    <w:rsid w:val="00975FFC"/>
    <w:rsid w:val="00976534"/>
    <w:rsid w:val="009904CD"/>
    <w:rsid w:val="00990C53"/>
    <w:rsid w:val="009949F1"/>
    <w:rsid w:val="009A0DE5"/>
    <w:rsid w:val="009A4C3B"/>
    <w:rsid w:val="009B54C0"/>
    <w:rsid w:val="009C3629"/>
    <w:rsid w:val="009C5371"/>
    <w:rsid w:val="009C68B1"/>
    <w:rsid w:val="009D0C5A"/>
    <w:rsid w:val="009D11A5"/>
    <w:rsid w:val="009D41F7"/>
    <w:rsid w:val="009E4244"/>
    <w:rsid w:val="009E4FC1"/>
    <w:rsid w:val="009F17C3"/>
    <w:rsid w:val="00A01E7E"/>
    <w:rsid w:val="00A232EC"/>
    <w:rsid w:val="00A26F9A"/>
    <w:rsid w:val="00A41EBB"/>
    <w:rsid w:val="00A62170"/>
    <w:rsid w:val="00A6259F"/>
    <w:rsid w:val="00A6413A"/>
    <w:rsid w:val="00A659A7"/>
    <w:rsid w:val="00A704E6"/>
    <w:rsid w:val="00A7386F"/>
    <w:rsid w:val="00A75F33"/>
    <w:rsid w:val="00A77E6D"/>
    <w:rsid w:val="00A977A8"/>
    <w:rsid w:val="00AC39F5"/>
    <w:rsid w:val="00AC589C"/>
    <w:rsid w:val="00AE5789"/>
    <w:rsid w:val="00AE6E53"/>
    <w:rsid w:val="00AE71B1"/>
    <w:rsid w:val="00AE79A5"/>
    <w:rsid w:val="00AE79AD"/>
    <w:rsid w:val="00AF23C2"/>
    <w:rsid w:val="00AF27D4"/>
    <w:rsid w:val="00AF3A9A"/>
    <w:rsid w:val="00AF49F9"/>
    <w:rsid w:val="00AF5E2B"/>
    <w:rsid w:val="00B0053E"/>
    <w:rsid w:val="00B0208E"/>
    <w:rsid w:val="00B047DD"/>
    <w:rsid w:val="00B1557B"/>
    <w:rsid w:val="00B212FE"/>
    <w:rsid w:val="00B24903"/>
    <w:rsid w:val="00B3449A"/>
    <w:rsid w:val="00B36C76"/>
    <w:rsid w:val="00B43C54"/>
    <w:rsid w:val="00B4638B"/>
    <w:rsid w:val="00B54A87"/>
    <w:rsid w:val="00B55FBF"/>
    <w:rsid w:val="00B75EC0"/>
    <w:rsid w:val="00B81C0E"/>
    <w:rsid w:val="00B86062"/>
    <w:rsid w:val="00B95F85"/>
    <w:rsid w:val="00BA623A"/>
    <w:rsid w:val="00BA6874"/>
    <w:rsid w:val="00BB6304"/>
    <w:rsid w:val="00BC5029"/>
    <w:rsid w:val="00BC51F4"/>
    <w:rsid w:val="00BD0D6B"/>
    <w:rsid w:val="00BD1665"/>
    <w:rsid w:val="00BD3297"/>
    <w:rsid w:val="00BD40D7"/>
    <w:rsid w:val="00BD486A"/>
    <w:rsid w:val="00BD57E8"/>
    <w:rsid w:val="00BE5ADA"/>
    <w:rsid w:val="00BF2CC3"/>
    <w:rsid w:val="00C02FF2"/>
    <w:rsid w:val="00C1607B"/>
    <w:rsid w:val="00C23299"/>
    <w:rsid w:val="00C30F8C"/>
    <w:rsid w:val="00C3131B"/>
    <w:rsid w:val="00C328AC"/>
    <w:rsid w:val="00C33B23"/>
    <w:rsid w:val="00C34DE1"/>
    <w:rsid w:val="00C46111"/>
    <w:rsid w:val="00C469EA"/>
    <w:rsid w:val="00C656C7"/>
    <w:rsid w:val="00C750C9"/>
    <w:rsid w:val="00C75FDB"/>
    <w:rsid w:val="00C76CC6"/>
    <w:rsid w:val="00C81649"/>
    <w:rsid w:val="00C82607"/>
    <w:rsid w:val="00C920FB"/>
    <w:rsid w:val="00C93A6C"/>
    <w:rsid w:val="00C95CE5"/>
    <w:rsid w:val="00CA4558"/>
    <w:rsid w:val="00CA5F4B"/>
    <w:rsid w:val="00CB288E"/>
    <w:rsid w:val="00CB611F"/>
    <w:rsid w:val="00CB7087"/>
    <w:rsid w:val="00CC0253"/>
    <w:rsid w:val="00CC3B56"/>
    <w:rsid w:val="00CC5C8A"/>
    <w:rsid w:val="00CF4062"/>
    <w:rsid w:val="00CF5877"/>
    <w:rsid w:val="00D0458E"/>
    <w:rsid w:val="00D11FA5"/>
    <w:rsid w:val="00D2452C"/>
    <w:rsid w:val="00D2593E"/>
    <w:rsid w:val="00D33766"/>
    <w:rsid w:val="00D46FC9"/>
    <w:rsid w:val="00D574D5"/>
    <w:rsid w:val="00D57D5B"/>
    <w:rsid w:val="00D60DCC"/>
    <w:rsid w:val="00D62722"/>
    <w:rsid w:val="00D72E00"/>
    <w:rsid w:val="00D80E6B"/>
    <w:rsid w:val="00D956D9"/>
    <w:rsid w:val="00D962AB"/>
    <w:rsid w:val="00DA0190"/>
    <w:rsid w:val="00DA40A9"/>
    <w:rsid w:val="00DA4A43"/>
    <w:rsid w:val="00DA66E8"/>
    <w:rsid w:val="00DA733A"/>
    <w:rsid w:val="00DC3EAA"/>
    <w:rsid w:val="00DC7764"/>
    <w:rsid w:val="00DD2A13"/>
    <w:rsid w:val="00DD4287"/>
    <w:rsid w:val="00DE10D5"/>
    <w:rsid w:val="00DE2CDB"/>
    <w:rsid w:val="00DE513B"/>
    <w:rsid w:val="00DF0A73"/>
    <w:rsid w:val="00DF3A79"/>
    <w:rsid w:val="00DF6292"/>
    <w:rsid w:val="00E0777A"/>
    <w:rsid w:val="00E131B7"/>
    <w:rsid w:val="00E16443"/>
    <w:rsid w:val="00E16FE5"/>
    <w:rsid w:val="00E3032F"/>
    <w:rsid w:val="00E3767C"/>
    <w:rsid w:val="00E376EA"/>
    <w:rsid w:val="00E44D04"/>
    <w:rsid w:val="00E47F62"/>
    <w:rsid w:val="00E569B4"/>
    <w:rsid w:val="00E56C23"/>
    <w:rsid w:val="00E57D2D"/>
    <w:rsid w:val="00E6151E"/>
    <w:rsid w:val="00E638FF"/>
    <w:rsid w:val="00E7170B"/>
    <w:rsid w:val="00E72E42"/>
    <w:rsid w:val="00E738A4"/>
    <w:rsid w:val="00E80584"/>
    <w:rsid w:val="00E900E9"/>
    <w:rsid w:val="00E9235D"/>
    <w:rsid w:val="00E951DE"/>
    <w:rsid w:val="00EA2B6E"/>
    <w:rsid w:val="00EB24FE"/>
    <w:rsid w:val="00EB6C6A"/>
    <w:rsid w:val="00EC52E2"/>
    <w:rsid w:val="00EC65F2"/>
    <w:rsid w:val="00EC7147"/>
    <w:rsid w:val="00ED2323"/>
    <w:rsid w:val="00ED4F79"/>
    <w:rsid w:val="00EE1B2C"/>
    <w:rsid w:val="00EF7E18"/>
    <w:rsid w:val="00F023F0"/>
    <w:rsid w:val="00F02B49"/>
    <w:rsid w:val="00F107EB"/>
    <w:rsid w:val="00F10ABE"/>
    <w:rsid w:val="00F132A9"/>
    <w:rsid w:val="00F16665"/>
    <w:rsid w:val="00F167F8"/>
    <w:rsid w:val="00F26F70"/>
    <w:rsid w:val="00F37BBE"/>
    <w:rsid w:val="00F403C7"/>
    <w:rsid w:val="00F43661"/>
    <w:rsid w:val="00F44AEF"/>
    <w:rsid w:val="00F53F06"/>
    <w:rsid w:val="00F61F23"/>
    <w:rsid w:val="00F72247"/>
    <w:rsid w:val="00F809EB"/>
    <w:rsid w:val="00F86FB3"/>
    <w:rsid w:val="00F921CF"/>
    <w:rsid w:val="00F95EAD"/>
    <w:rsid w:val="00FA707A"/>
    <w:rsid w:val="00FB0DEA"/>
    <w:rsid w:val="00FD0466"/>
    <w:rsid w:val="00FD74B3"/>
    <w:rsid w:val="00FD7ADC"/>
    <w:rsid w:val="00FE3089"/>
    <w:rsid w:val="00FF2168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E1C4B"/>
  <w15:chartTrackingRefBased/>
  <w15:docId w15:val="{21EC8EB2-1A74-4442-8596-B14AAD50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21"/>
    <w:pPr>
      <w:widowControl/>
      <w:ind w:leftChars="200" w:left="480"/>
    </w:pPr>
    <w:rPr>
      <w:rFonts w:ascii="Calibri" w:hAnsi="Calibri" w:cs="新細明體"/>
      <w:kern w:val="0"/>
    </w:rPr>
  </w:style>
  <w:style w:type="table" w:styleId="a4">
    <w:name w:val="Table Grid"/>
    <w:basedOn w:val="a1"/>
    <w:uiPriority w:val="39"/>
    <w:rsid w:val="008C14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8C142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1421"/>
    <w:pPr>
      <w:widowControl w:val="0"/>
    </w:pPr>
  </w:style>
  <w:style w:type="table" w:customStyle="1" w:styleId="11">
    <w:name w:val="表格格線11"/>
    <w:basedOn w:val="a1"/>
    <w:next w:val="a4"/>
    <w:uiPriority w:val="59"/>
    <w:rsid w:val="00C30F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158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1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1B2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1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1B2C"/>
    <w:rPr>
      <w:rFonts w:ascii="Times New Roman" w:eastAsia="新細明體" w:hAnsi="Times New Roman" w:cs="Times New Roman"/>
      <w:sz w:val="20"/>
      <w:szCs w:val="20"/>
    </w:rPr>
  </w:style>
  <w:style w:type="table" w:customStyle="1" w:styleId="12">
    <w:name w:val="表格格線12"/>
    <w:basedOn w:val="a1"/>
    <w:next w:val="a4"/>
    <w:uiPriority w:val="39"/>
    <w:rsid w:val="00EE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4"/>
    <w:uiPriority w:val="39"/>
    <w:rsid w:val="00A977A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A977A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39"/>
    <w:rsid w:val="00D60D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4"/>
    <w:uiPriority w:val="39"/>
    <w:rsid w:val="00D60DC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D60DCC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uiPriority w:val="99"/>
    <w:rsid w:val="00D60DCC"/>
    <w:rPr>
      <w:rFonts w:ascii="Calibri" w:eastAsia="新細明體" w:hAnsi="Courier New" w:cs="Courier New"/>
      <w:szCs w:val="24"/>
    </w:rPr>
  </w:style>
  <w:style w:type="character" w:customStyle="1" w:styleId="style14">
    <w:name w:val="style14"/>
    <w:rsid w:val="00211EBF"/>
    <w:rPr>
      <w:rFonts w:ascii="標楷體" w:eastAsia="標楷體" w:hAnsi="標楷體" w:hint="eastAsia"/>
      <w:sz w:val="27"/>
      <w:szCs w:val="27"/>
    </w:rPr>
  </w:style>
  <w:style w:type="table" w:customStyle="1" w:styleId="111">
    <w:name w:val="表格格線111"/>
    <w:basedOn w:val="a1"/>
    <w:next w:val="a4"/>
    <w:uiPriority w:val="39"/>
    <w:rsid w:val="006B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2850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next w:val="a4"/>
    <w:uiPriority w:val="39"/>
    <w:rsid w:val="00A6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4"/>
    <w:uiPriority w:val="39"/>
    <w:rsid w:val="0026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4"/>
    <w:uiPriority w:val="39"/>
    <w:rsid w:val="00B54A8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A707A"/>
    <w:rPr>
      <w:b/>
      <w:bCs/>
    </w:rPr>
  </w:style>
  <w:style w:type="character" w:styleId="af">
    <w:name w:val="Hyperlink"/>
    <w:rsid w:val="007738B2"/>
    <w:rPr>
      <w:color w:val="0000FF"/>
      <w:u w:val="single"/>
    </w:rPr>
  </w:style>
  <w:style w:type="table" w:customStyle="1" w:styleId="17">
    <w:name w:val="表格格線17"/>
    <w:basedOn w:val="a1"/>
    <w:next w:val="a4"/>
    <w:uiPriority w:val="39"/>
    <w:rsid w:val="00A659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39"/>
    <w:rsid w:val="00A659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39"/>
    <w:rsid w:val="00697B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28C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customStyle="1" w:styleId="18">
    <w:name w:val="表格格線18"/>
    <w:basedOn w:val="a1"/>
    <w:next w:val="a4"/>
    <w:uiPriority w:val="39"/>
    <w:rsid w:val="0015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rsid w:val="009E4244"/>
  </w:style>
  <w:style w:type="character" w:customStyle="1" w:styleId="af1">
    <w:name w:val="註解文字 字元"/>
    <w:basedOn w:val="a0"/>
    <w:link w:val="af0"/>
    <w:rsid w:val="009E4244"/>
    <w:rPr>
      <w:rFonts w:ascii="Times New Roman" w:eastAsia="新細明體" w:hAnsi="Times New Roman" w:cs="Times New Roman"/>
      <w:szCs w:val="24"/>
    </w:rPr>
  </w:style>
  <w:style w:type="table" w:customStyle="1" w:styleId="161">
    <w:name w:val="表格格線161"/>
    <w:basedOn w:val="a1"/>
    <w:next w:val="a4"/>
    <w:uiPriority w:val="39"/>
    <w:rsid w:val="0000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1"/>
    <w:next w:val="a4"/>
    <w:uiPriority w:val="39"/>
    <w:rsid w:val="0015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84C6-4B4F-4E17-AC62-AFE27355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2022-09-14T06:02:00Z</cp:lastPrinted>
  <dcterms:created xsi:type="dcterms:W3CDTF">2024-07-08T08:29:00Z</dcterms:created>
  <dcterms:modified xsi:type="dcterms:W3CDTF">2024-07-17T02:07:00Z</dcterms:modified>
</cp:coreProperties>
</file>